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7D552B" w14:textId="1587C71A" w:rsidR="00DC2F9F" w:rsidRPr="00F3185B" w:rsidRDefault="00DC2F9F" w:rsidP="00DC2F9F">
      <w:pPr>
        <w:pStyle w:val="rimski"/>
        <w:tabs>
          <w:tab w:val="clear" w:pos="1134"/>
          <w:tab w:val="left" w:pos="720"/>
        </w:tabs>
        <w:jc w:val="both"/>
        <w:rPr>
          <w:rFonts w:asciiTheme="majorHAnsi" w:hAnsiTheme="majorHAnsi"/>
          <w:szCs w:val="24"/>
        </w:rPr>
      </w:pPr>
      <w:r w:rsidRPr="00F3185B">
        <w:rPr>
          <w:rFonts w:asciiTheme="majorHAnsi" w:hAnsiTheme="majorHAnsi"/>
          <w:szCs w:val="24"/>
        </w:rPr>
        <w:tab/>
        <w:t xml:space="preserve">На основу члана 63. Закона о високом образовању (Службени гласник Републике Србије бр. 88/17, 27/18, 73/18, </w:t>
      </w:r>
      <w:r w:rsidR="00632ECC" w:rsidRPr="00F3185B">
        <w:rPr>
          <w:rFonts w:asciiTheme="majorHAnsi" w:hAnsiTheme="majorHAnsi"/>
          <w:szCs w:val="24"/>
        </w:rPr>
        <w:t>67</w:t>
      </w:r>
      <w:r w:rsidRPr="00F3185B">
        <w:rPr>
          <w:rFonts w:asciiTheme="majorHAnsi" w:hAnsiTheme="majorHAnsi"/>
          <w:szCs w:val="24"/>
        </w:rPr>
        <w:t>/19</w:t>
      </w:r>
      <w:r w:rsidR="00632ECC" w:rsidRPr="00F3185B">
        <w:rPr>
          <w:rFonts w:asciiTheme="majorHAnsi" w:hAnsiTheme="majorHAnsi"/>
          <w:szCs w:val="24"/>
        </w:rPr>
        <w:t>, 6/20,</w:t>
      </w:r>
      <w:r w:rsidR="0071169C">
        <w:rPr>
          <w:rFonts w:asciiTheme="majorHAnsi" w:hAnsiTheme="majorHAnsi"/>
          <w:szCs w:val="24"/>
          <w:lang w:val="sr-Cyrl-RS"/>
        </w:rPr>
        <w:t xml:space="preserve"> </w:t>
      </w:r>
      <w:r w:rsidR="0071169C" w:rsidRPr="00F3185B">
        <w:rPr>
          <w:rFonts w:asciiTheme="majorHAnsi" w:hAnsiTheme="majorHAnsi"/>
          <w:szCs w:val="24"/>
        </w:rPr>
        <w:t>11/21</w:t>
      </w:r>
      <w:r w:rsidR="0071169C">
        <w:rPr>
          <w:rFonts w:asciiTheme="majorHAnsi" w:hAnsiTheme="majorHAnsi"/>
          <w:szCs w:val="24"/>
          <w:lang w:val="sr-Cyrl-RS"/>
        </w:rPr>
        <w:t xml:space="preserve">, </w:t>
      </w:r>
      <w:r w:rsidR="00632ECC" w:rsidRPr="00F3185B">
        <w:rPr>
          <w:rFonts w:asciiTheme="majorHAnsi" w:hAnsiTheme="majorHAnsi"/>
          <w:szCs w:val="24"/>
        </w:rPr>
        <w:t>67/21</w:t>
      </w:r>
      <w:r w:rsidRPr="00F3185B">
        <w:rPr>
          <w:rFonts w:asciiTheme="majorHAnsi" w:hAnsiTheme="majorHAnsi"/>
          <w:szCs w:val="24"/>
        </w:rPr>
        <w:t>),</w:t>
      </w:r>
      <w:r w:rsidR="0071169C">
        <w:rPr>
          <w:rFonts w:asciiTheme="majorHAnsi" w:hAnsiTheme="majorHAnsi"/>
          <w:szCs w:val="24"/>
          <w:lang w:val="sr-Cyrl-RS"/>
        </w:rPr>
        <w:t xml:space="preserve"> </w:t>
      </w:r>
      <w:r w:rsidR="0071169C" w:rsidRPr="00F3185B">
        <w:rPr>
          <w:rFonts w:asciiTheme="majorHAnsi" w:hAnsiTheme="majorHAnsi"/>
          <w:szCs w:val="24"/>
        </w:rPr>
        <w:t xml:space="preserve">Закона о изменама и допунама Закона о високом образовању (Сл. гл. РС 67/21), </w:t>
      </w:r>
      <w:r w:rsidRPr="00F3185B">
        <w:rPr>
          <w:rFonts w:asciiTheme="majorHAnsi" w:hAnsiTheme="majorHAnsi"/>
          <w:szCs w:val="24"/>
        </w:rPr>
        <w:t xml:space="preserve">члана 58. и 217. </w:t>
      </w:r>
      <w:r w:rsidRPr="00F3185B">
        <w:rPr>
          <w:rFonts w:asciiTheme="majorHAnsi" w:hAnsiTheme="majorHAnsi"/>
          <w:szCs w:val="24"/>
          <w:lang w:val="sr-Cyrl-CS"/>
        </w:rPr>
        <w:t xml:space="preserve">Статута Универзитета у Нишу </w:t>
      </w:r>
      <w:r w:rsidRPr="00F3185B">
        <w:rPr>
          <w:rFonts w:asciiTheme="majorHAnsi" w:hAnsiTheme="majorHAnsi"/>
          <w:szCs w:val="24"/>
        </w:rPr>
        <w:t>(</w:t>
      </w:r>
      <w:r w:rsidRPr="00F3185B">
        <w:rPr>
          <w:rFonts w:asciiTheme="majorHAnsi" w:hAnsiTheme="majorHAnsi"/>
          <w:szCs w:val="24"/>
          <w:lang w:val="sr-Cyrl-CS"/>
        </w:rPr>
        <w:t xml:space="preserve">Гласник Универзитета у Нишу бр. </w:t>
      </w:r>
      <w:r w:rsidRPr="00F3185B">
        <w:rPr>
          <w:rFonts w:asciiTheme="majorHAnsi" w:hAnsiTheme="majorHAnsi"/>
          <w:szCs w:val="24"/>
        </w:rPr>
        <w:t>8</w:t>
      </w:r>
      <w:r w:rsidRPr="00F3185B">
        <w:rPr>
          <w:rFonts w:asciiTheme="majorHAnsi" w:hAnsiTheme="majorHAnsi"/>
          <w:szCs w:val="24"/>
          <w:lang w:val="sr-Cyrl-CS"/>
        </w:rPr>
        <w:t>/</w:t>
      </w:r>
      <w:r w:rsidRPr="00F3185B">
        <w:rPr>
          <w:rFonts w:asciiTheme="majorHAnsi" w:hAnsiTheme="majorHAnsi"/>
          <w:szCs w:val="24"/>
        </w:rPr>
        <w:t>17, 6/18, 7/18, 4/19</w:t>
      </w:r>
      <w:r w:rsidR="00F53B6E">
        <w:rPr>
          <w:rFonts w:asciiTheme="majorHAnsi" w:hAnsiTheme="majorHAnsi"/>
          <w:szCs w:val="24"/>
          <w:lang w:val="sr-Cyrl-RS"/>
        </w:rPr>
        <w:t>, 3/21</w:t>
      </w:r>
      <w:r w:rsidRPr="00F3185B">
        <w:rPr>
          <w:rFonts w:asciiTheme="majorHAnsi" w:hAnsiTheme="majorHAnsi"/>
          <w:szCs w:val="24"/>
        </w:rPr>
        <w:t xml:space="preserve">), предлога Наставно-научног већа Факултета број </w:t>
      </w:r>
      <w:r w:rsidR="00946E13">
        <w:rPr>
          <w:rFonts w:asciiTheme="majorHAnsi" w:hAnsiTheme="majorHAnsi"/>
          <w:szCs w:val="24"/>
          <w:lang w:val="sr-Cyrl-RS"/>
        </w:rPr>
        <w:t xml:space="preserve">од </w:t>
      </w:r>
      <w:r w:rsidR="00946E13" w:rsidRPr="0071169C">
        <w:rPr>
          <w:rFonts w:asciiTheme="majorHAnsi" w:hAnsiTheme="majorHAnsi"/>
          <w:color w:val="FF0000"/>
          <w:szCs w:val="24"/>
          <w:lang w:val="sr-Cyrl-RS"/>
        </w:rPr>
        <w:t>7.2.</w:t>
      </w:r>
      <w:r w:rsidRPr="00F3185B">
        <w:rPr>
          <w:rFonts w:asciiTheme="majorHAnsi" w:hAnsiTheme="majorHAnsi"/>
          <w:color w:val="FF0000"/>
          <w:szCs w:val="24"/>
        </w:rPr>
        <w:t>202</w:t>
      </w:r>
      <w:r w:rsidR="00F53B6E">
        <w:rPr>
          <w:rFonts w:asciiTheme="majorHAnsi" w:hAnsiTheme="majorHAnsi"/>
          <w:color w:val="FF0000"/>
          <w:szCs w:val="24"/>
          <w:lang w:val="sr-Cyrl-RS"/>
        </w:rPr>
        <w:t>2</w:t>
      </w:r>
      <w:r w:rsidRPr="00F3185B">
        <w:rPr>
          <w:rFonts w:asciiTheme="majorHAnsi" w:hAnsiTheme="majorHAnsi"/>
          <w:color w:val="FF0000"/>
          <w:szCs w:val="24"/>
        </w:rPr>
        <w:t>. године</w:t>
      </w:r>
      <w:r w:rsidRPr="00F3185B">
        <w:rPr>
          <w:rFonts w:asciiTheme="majorHAnsi" w:hAnsiTheme="majorHAnsi"/>
          <w:szCs w:val="24"/>
        </w:rPr>
        <w:t>, Савет Факултета, на седници одржаној дана</w:t>
      </w:r>
      <w:r w:rsidR="00402229" w:rsidRPr="00F3185B">
        <w:rPr>
          <w:rFonts w:asciiTheme="majorHAnsi" w:hAnsiTheme="majorHAnsi"/>
          <w:szCs w:val="24"/>
        </w:rPr>
        <w:t xml:space="preserve">  </w:t>
      </w:r>
      <w:r w:rsidR="00402229" w:rsidRPr="00F3185B">
        <w:rPr>
          <w:rFonts w:asciiTheme="majorHAnsi" w:hAnsiTheme="majorHAnsi"/>
          <w:color w:val="FF0000"/>
          <w:szCs w:val="24"/>
        </w:rPr>
        <w:t xml:space="preserve"> </w:t>
      </w:r>
      <w:r w:rsidRPr="00F3185B">
        <w:rPr>
          <w:rFonts w:asciiTheme="majorHAnsi" w:hAnsiTheme="majorHAnsi"/>
          <w:color w:val="FF0000"/>
          <w:szCs w:val="24"/>
        </w:rPr>
        <w:t>202</w:t>
      </w:r>
      <w:r w:rsidR="00F53B6E">
        <w:rPr>
          <w:rFonts w:asciiTheme="majorHAnsi" w:hAnsiTheme="majorHAnsi"/>
          <w:color w:val="FF0000"/>
          <w:szCs w:val="24"/>
          <w:lang w:val="sr-Cyrl-RS"/>
        </w:rPr>
        <w:t>2</w:t>
      </w:r>
      <w:r w:rsidRPr="00F3185B">
        <w:rPr>
          <w:rFonts w:asciiTheme="majorHAnsi" w:hAnsiTheme="majorHAnsi"/>
          <w:szCs w:val="24"/>
        </w:rPr>
        <w:t>.</w:t>
      </w:r>
      <w:r w:rsidRPr="00F3185B">
        <w:rPr>
          <w:rFonts w:asciiTheme="majorHAnsi" w:hAnsiTheme="majorHAnsi"/>
          <w:color w:val="FF0000"/>
          <w:szCs w:val="24"/>
        </w:rPr>
        <w:t xml:space="preserve"> </w:t>
      </w:r>
      <w:r w:rsidRPr="00F3185B">
        <w:rPr>
          <w:rFonts w:asciiTheme="majorHAnsi" w:hAnsiTheme="majorHAnsi"/>
          <w:szCs w:val="24"/>
        </w:rPr>
        <w:t>године, донео је</w:t>
      </w:r>
    </w:p>
    <w:p w14:paraId="17F47159" w14:textId="77777777" w:rsidR="00DC2F9F" w:rsidRPr="00F3185B" w:rsidRDefault="00DC2F9F" w:rsidP="00DC2F9F">
      <w:pPr>
        <w:spacing w:after="0" w:line="240" w:lineRule="auto"/>
        <w:rPr>
          <w:rFonts w:asciiTheme="majorHAnsi" w:hAnsiTheme="majorHAnsi"/>
          <w:sz w:val="24"/>
          <w:szCs w:val="24"/>
        </w:rPr>
      </w:pPr>
    </w:p>
    <w:p w14:paraId="17AD2FC3" w14:textId="77777777" w:rsidR="00DC2F9F" w:rsidRPr="00F3185B" w:rsidRDefault="00DC2F9F" w:rsidP="00DC2F9F">
      <w:pPr>
        <w:spacing w:after="0" w:line="240" w:lineRule="auto"/>
        <w:rPr>
          <w:rFonts w:asciiTheme="majorHAnsi" w:hAnsiTheme="majorHAnsi"/>
          <w:sz w:val="24"/>
          <w:szCs w:val="24"/>
        </w:rPr>
      </w:pPr>
    </w:p>
    <w:p w14:paraId="6A0E09CE" w14:textId="77777777" w:rsidR="00DC2F9F" w:rsidRPr="00F3185B" w:rsidRDefault="00DC2F9F" w:rsidP="00DC2F9F">
      <w:pPr>
        <w:spacing w:after="0" w:line="240" w:lineRule="auto"/>
        <w:jc w:val="center"/>
        <w:rPr>
          <w:rFonts w:asciiTheme="majorHAnsi" w:hAnsiTheme="majorHAnsi" w:cs="Times New Roman"/>
          <w:sz w:val="24"/>
          <w:szCs w:val="24"/>
        </w:rPr>
      </w:pPr>
      <w:r w:rsidRPr="00F3185B">
        <w:rPr>
          <w:rFonts w:asciiTheme="majorHAnsi" w:hAnsiTheme="majorHAnsi" w:cs="Times New Roman"/>
          <w:sz w:val="24"/>
          <w:szCs w:val="24"/>
        </w:rPr>
        <w:t>О Д Л У К У</w:t>
      </w:r>
    </w:p>
    <w:p w14:paraId="379B05FE" w14:textId="77777777" w:rsidR="00DC2F9F" w:rsidRPr="00F3185B" w:rsidRDefault="00DC2F9F" w:rsidP="00DC2F9F">
      <w:pPr>
        <w:spacing w:after="0" w:line="240" w:lineRule="auto"/>
        <w:jc w:val="center"/>
        <w:rPr>
          <w:rFonts w:asciiTheme="majorHAnsi" w:hAnsiTheme="majorHAnsi" w:cs="Times New Roman"/>
          <w:sz w:val="24"/>
          <w:szCs w:val="24"/>
        </w:rPr>
      </w:pPr>
      <w:r w:rsidRPr="00F3185B">
        <w:rPr>
          <w:rFonts w:asciiTheme="majorHAnsi" w:hAnsiTheme="majorHAnsi" w:cs="Times New Roman"/>
          <w:sz w:val="24"/>
          <w:szCs w:val="24"/>
        </w:rPr>
        <w:t>о изменама и допунама Статута Филозофског факултета Универзитета у Нишу</w:t>
      </w:r>
    </w:p>
    <w:p w14:paraId="5141B92A" w14:textId="77777777" w:rsidR="00DC2F9F" w:rsidRPr="00F3185B" w:rsidRDefault="00DC2F9F" w:rsidP="00DC2F9F">
      <w:pPr>
        <w:spacing w:after="0" w:line="240" w:lineRule="auto"/>
        <w:jc w:val="center"/>
        <w:rPr>
          <w:rFonts w:asciiTheme="majorHAnsi" w:hAnsiTheme="majorHAnsi" w:cs="Times New Roman"/>
          <w:sz w:val="24"/>
          <w:szCs w:val="24"/>
        </w:rPr>
      </w:pPr>
      <w:r w:rsidRPr="00F3185B">
        <w:rPr>
          <w:rFonts w:asciiTheme="majorHAnsi" w:hAnsiTheme="majorHAnsi" w:cs="Times New Roman"/>
          <w:sz w:val="24"/>
          <w:szCs w:val="24"/>
        </w:rPr>
        <w:t>број 124/1-2 од 02.04.2018</w:t>
      </w:r>
      <w:r w:rsidR="00985634" w:rsidRPr="00F3185B">
        <w:rPr>
          <w:rFonts w:asciiTheme="majorHAnsi" w:hAnsiTheme="majorHAnsi" w:cs="Times New Roman"/>
          <w:sz w:val="24"/>
          <w:szCs w:val="24"/>
        </w:rPr>
        <w:t xml:space="preserve">, </w:t>
      </w:r>
      <w:r w:rsidR="00985634" w:rsidRPr="00F3185B">
        <w:rPr>
          <w:rFonts w:asciiTheme="majorHAnsi" w:hAnsiTheme="majorHAnsi"/>
          <w:sz w:val="24"/>
          <w:szCs w:val="24"/>
        </w:rPr>
        <w:t>76/1-2-01 од 20.02.2019, 132/1-2 од 18.03.2020. године</w:t>
      </w:r>
    </w:p>
    <w:p w14:paraId="61695C91" w14:textId="77777777" w:rsidR="00DC2F9F" w:rsidRPr="00F3185B" w:rsidRDefault="00DC2F9F" w:rsidP="00DC2F9F">
      <w:pPr>
        <w:spacing w:after="0" w:line="240" w:lineRule="auto"/>
        <w:rPr>
          <w:rFonts w:asciiTheme="majorHAnsi" w:hAnsiTheme="majorHAnsi" w:cs="Times New Roman"/>
          <w:sz w:val="24"/>
          <w:szCs w:val="24"/>
        </w:rPr>
      </w:pPr>
    </w:p>
    <w:p w14:paraId="22111E7D" w14:textId="77777777" w:rsidR="00DC2F9F" w:rsidRPr="00F3185B" w:rsidRDefault="00352BC3" w:rsidP="00352BC3">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Члан 1.</w:t>
      </w:r>
    </w:p>
    <w:p w14:paraId="05CB65E6" w14:textId="77777777" w:rsidR="00352BC3" w:rsidRPr="00F3185B" w:rsidRDefault="00352BC3" w:rsidP="00DC2F9F">
      <w:pPr>
        <w:spacing w:after="0" w:line="240" w:lineRule="auto"/>
        <w:rPr>
          <w:rFonts w:asciiTheme="majorHAnsi" w:hAnsiTheme="majorHAnsi" w:cs="Times New Roman"/>
          <w:b/>
          <w:sz w:val="24"/>
          <w:szCs w:val="24"/>
        </w:rPr>
      </w:pPr>
      <w:r w:rsidRPr="00F3185B">
        <w:rPr>
          <w:rFonts w:asciiTheme="majorHAnsi" w:hAnsiTheme="majorHAnsi" w:cs="Times New Roman"/>
          <w:sz w:val="24"/>
          <w:szCs w:val="24"/>
        </w:rPr>
        <w:tab/>
      </w:r>
      <w:r w:rsidRPr="00F3185B">
        <w:rPr>
          <w:rFonts w:asciiTheme="majorHAnsi" w:hAnsiTheme="majorHAnsi" w:cs="Times New Roman"/>
          <w:b/>
          <w:sz w:val="24"/>
          <w:szCs w:val="24"/>
        </w:rPr>
        <w:t>Члан 14. мења се и гласи:</w:t>
      </w:r>
    </w:p>
    <w:p w14:paraId="6710DCC7" w14:textId="77777777" w:rsidR="00352BC3" w:rsidRPr="00F3185B" w:rsidRDefault="00352BC3" w:rsidP="00632ECC">
      <w:pPr>
        <w:spacing w:after="0" w:line="240" w:lineRule="auto"/>
        <w:ind w:firstLine="720"/>
        <w:jc w:val="both"/>
        <w:rPr>
          <w:rFonts w:asciiTheme="majorHAnsi" w:hAnsiTheme="majorHAnsi" w:cs="Times New Roman"/>
          <w:color w:val="FF0000"/>
          <w:sz w:val="24"/>
          <w:szCs w:val="24"/>
        </w:rPr>
      </w:pPr>
      <w:r w:rsidRPr="00F3185B">
        <w:rPr>
          <w:rFonts w:asciiTheme="majorHAnsi" w:hAnsiTheme="majorHAnsi"/>
          <w:color w:val="FF0000"/>
          <w:sz w:val="24"/>
          <w:szCs w:val="24"/>
        </w:rPr>
        <w:t xml:space="preserve">Дан Факултета је </w:t>
      </w:r>
      <w:r w:rsidR="00632ECC" w:rsidRPr="00F3185B">
        <w:rPr>
          <w:rFonts w:asciiTheme="majorHAnsi" w:hAnsiTheme="majorHAnsi"/>
          <w:color w:val="FF0000"/>
          <w:sz w:val="24"/>
          <w:szCs w:val="24"/>
        </w:rPr>
        <w:t>25. октобар</w:t>
      </w:r>
      <w:r w:rsidRPr="00F3185B">
        <w:rPr>
          <w:rFonts w:asciiTheme="majorHAnsi" w:hAnsiTheme="majorHAnsi"/>
          <w:color w:val="FF0000"/>
          <w:sz w:val="24"/>
          <w:szCs w:val="24"/>
          <w:lang w:val="sr-Cyrl-CS"/>
        </w:rPr>
        <w:t xml:space="preserve">, чиме се обележава дан </w:t>
      </w:r>
      <w:r w:rsidR="00632ECC" w:rsidRPr="00F3185B">
        <w:rPr>
          <w:rFonts w:asciiTheme="majorHAnsi" w:hAnsiTheme="majorHAnsi"/>
          <w:color w:val="FF0000"/>
          <w:sz w:val="24"/>
          <w:szCs w:val="24"/>
          <w:lang w:val="sr-Cyrl-CS"/>
        </w:rPr>
        <w:t>25. октобар</w:t>
      </w:r>
      <w:r w:rsidRPr="00F3185B">
        <w:rPr>
          <w:rFonts w:asciiTheme="majorHAnsi" w:hAnsiTheme="majorHAnsi"/>
          <w:color w:val="FF0000"/>
          <w:sz w:val="24"/>
          <w:szCs w:val="24"/>
          <w:lang w:val="sr-Cyrl-CS"/>
        </w:rPr>
        <w:t xml:space="preserve"> 1971. године, када је </w:t>
      </w:r>
      <w:r w:rsidR="00632ECC" w:rsidRPr="00F3185B">
        <w:rPr>
          <w:rFonts w:asciiTheme="majorHAnsi" w:hAnsiTheme="majorHAnsi"/>
          <w:color w:val="FF0000"/>
          <w:sz w:val="24"/>
          <w:szCs w:val="24"/>
          <w:lang w:val="sr-Cyrl-CS"/>
        </w:rPr>
        <w:t xml:space="preserve">отпочела настава за </w:t>
      </w:r>
      <w:r w:rsidR="00CB5B8C" w:rsidRPr="00F3185B">
        <w:rPr>
          <w:rFonts w:asciiTheme="majorHAnsi" w:hAnsiTheme="majorHAnsi"/>
          <w:color w:val="FF0000"/>
          <w:sz w:val="24"/>
          <w:szCs w:val="24"/>
          <w:lang w:val="sr-Cyrl-CS"/>
        </w:rPr>
        <w:t>п</w:t>
      </w:r>
      <w:r w:rsidR="00632ECC" w:rsidRPr="00F3185B">
        <w:rPr>
          <w:rFonts w:asciiTheme="majorHAnsi" w:hAnsiTheme="majorHAnsi"/>
          <w:color w:val="FF0000"/>
          <w:sz w:val="24"/>
          <w:szCs w:val="24"/>
          <w:lang w:val="sr-Cyrl-CS"/>
        </w:rPr>
        <w:t xml:space="preserve">рвоуписану генерацију студената социологије, англистике и </w:t>
      </w:r>
      <w:r w:rsidR="00CB5B8C" w:rsidRPr="00F3185B">
        <w:rPr>
          <w:rFonts w:asciiTheme="majorHAnsi" w:hAnsiTheme="majorHAnsi"/>
          <w:color w:val="FF0000"/>
          <w:sz w:val="24"/>
          <w:szCs w:val="24"/>
          <w:lang w:val="sr-Cyrl-CS"/>
        </w:rPr>
        <w:t>педагогије са психологијом</w:t>
      </w:r>
      <w:r w:rsidR="00632ECC" w:rsidRPr="00F3185B">
        <w:rPr>
          <w:rFonts w:asciiTheme="majorHAnsi" w:hAnsiTheme="majorHAnsi"/>
          <w:color w:val="FF0000"/>
          <w:sz w:val="24"/>
          <w:szCs w:val="24"/>
          <w:lang w:val="sr-Cyrl-CS"/>
        </w:rPr>
        <w:t xml:space="preserve"> Филозофског факултета Универзитета у Нишу.</w:t>
      </w:r>
    </w:p>
    <w:p w14:paraId="0CF2AF4A" w14:textId="77777777" w:rsidR="00352BC3" w:rsidRPr="00F3185B" w:rsidRDefault="00352BC3" w:rsidP="00352BC3">
      <w:pPr>
        <w:spacing w:after="0" w:line="240" w:lineRule="auto"/>
        <w:jc w:val="center"/>
        <w:rPr>
          <w:rFonts w:asciiTheme="majorHAnsi" w:hAnsiTheme="majorHAnsi" w:cs="Times New Roman"/>
          <w:sz w:val="24"/>
          <w:szCs w:val="24"/>
        </w:rPr>
      </w:pPr>
    </w:p>
    <w:p w14:paraId="553B5A10" w14:textId="77777777" w:rsidR="00DC2F9F" w:rsidRPr="00F3185B" w:rsidRDefault="00DC2F9F" w:rsidP="00DC2F9F">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 xml:space="preserve">Члан </w:t>
      </w:r>
      <w:r w:rsidR="00352BC3" w:rsidRPr="00F3185B">
        <w:rPr>
          <w:rFonts w:asciiTheme="majorHAnsi" w:hAnsiTheme="majorHAnsi" w:cs="Times New Roman"/>
          <w:b/>
          <w:sz w:val="24"/>
          <w:szCs w:val="24"/>
        </w:rPr>
        <w:t>2</w:t>
      </w:r>
      <w:r w:rsidRPr="00F3185B">
        <w:rPr>
          <w:rFonts w:asciiTheme="majorHAnsi" w:hAnsiTheme="majorHAnsi" w:cs="Times New Roman"/>
          <w:b/>
          <w:sz w:val="24"/>
          <w:szCs w:val="24"/>
        </w:rPr>
        <w:t>.</w:t>
      </w:r>
    </w:p>
    <w:p w14:paraId="60FAE9C8" w14:textId="389F5A8A" w:rsidR="00DC2F9F" w:rsidRPr="00F3185B" w:rsidRDefault="00DC2F9F" w:rsidP="00DC2F9F">
      <w:pPr>
        <w:spacing w:after="0" w:line="240" w:lineRule="auto"/>
        <w:jc w:val="both"/>
        <w:rPr>
          <w:rFonts w:asciiTheme="majorHAnsi" w:hAnsiTheme="majorHAnsi" w:cs="Times New Roman"/>
          <w:b/>
          <w:sz w:val="24"/>
          <w:szCs w:val="24"/>
        </w:rPr>
      </w:pPr>
      <w:r w:rsidRPr="00F3185B">
        <w:rPr>
          <w:rFonts w:asciiTheme="majorHAnsi" w:hAnsiTheme="majorHAnsi" w:cs="Times New Roman"/>
          <w:sz w:val="24"/>
          <w:szCs w:val="24"/>
        </w:rPr>
        <w:tab/>
      </w:r>
      <w:r w:rsidR="004200A5">
        <w:rPr>
          <w:rFonts w:asciiTheme="majorHAnsi" w:hAnsiTheme="majorHAnsi" w:cs="Times New Roman"/>
          <w:sz w:val="24"/>
          <w:szCs w:val="24"/>
          <w:lang w:val="sr-Cyrl-RS"/>
        </w:rPr>
        <w:t xml:space="preserve">У </w:t>
      </w:r>
      <w:r w:rsidR="004200A5">
        <w:rPr>
          <w:rFonts w:asciiTheme="majorHAnsi" w:hAnsiTheme="majorHAnsi" w:cs="Times New Roman"/>
          <w:b/>
          <w:sz w:val="24"/>
          <w:szCs w:val="24"/>
          <w:lang w:val="sr-Cyrl-RS"/>
        </w:rPr>
        <w:t>ч</w:t>
      </w:r>
      <w:r w:rsidRPr="00F3185B">
        <w:rPr>
          <w:rFonts w:asciiTheme="majorHAnsi" w:hAnsiTheme="majorHAnsi" w:cs="Times New Roman"/>
          <w:b/>
          <w:sz w:val="24"/>
          <w:szCs w:val="24"/>
        </w:rPr>
        <w:t>лан</w:t>
      </w:r>
      <w:r w:rsidR="004200A5">
        <w:rPr>
          <w:rFonts w:asciiTheme="majorHAnsi" w:hAnsiTheme="majorHAnsi" w:cs="Times New Roman"/>
          <w:b/>
          <w:sz w:val="24"/>
          <w:szCs w:val="24"/>
          <w:lang w:val="sr-Cyrl-RS"/>
        </w:rPr>
        <w:t>у</w:t>
      </w:r>
      <w:r w:rsidRPr="00F3185B">
        <w:rPr>
          <w:rFonts w:asciiTheme="majorHAnsi" w:hAnsiTheme="majorHAnsi" w:cs="Times New Roman"/>
          <w:b/>
          <w:sz w:val="24"/>
          <w:szCs w:val="24"/>
        </w:rPr>
        <w:t xml:space="preserve"> 28.</w:t>
      </w:r>
      <w:r w:rsidR="004200A5">
        <w:rPr>
          <w:rFonts w:asciiTheme="majorHAnsi" w:hAnsiTheme="majorHAnsi" w:cs="Times New Roman"/>
          <w:b/>
          <w:sz w:val="24"/>
          <w:szCs w:val="24"/>
          <w:lang w:val="sr-Cyrl-RS"/>
        </w:rPr>
        <w:t xml:space="preserve"> додаје се нова тачка 7. и члан 28. сада</w:t>
      </w:r>
      <w:r w:rsidRPr="00F3185B">
        <w:rPr>
          <w:rFonts w:asciiTheme="majorHAnsi" w:hAnsiTheme="majorHAnsi" w:cs="Times New Roman"/>
          <w:b/>
          <w:sz w:val="24"/>
          <w:szCs w:val="24"/>
        </w:rPr>
        <w:t xml:space="preserve"> гласи:</w:t>
      </w:r>
    </w:p>
    <w:p w14:paraId="14E792EC" w14:textId="77777777" w:rsidR="00DC2F9F" w:rsidRPr="00F3185B" w:rsidRDefault="00DC2F9F" w:rsidP="00DC2F9F">
      <w:pPr>
        <w:spacing w:after="0" w:line="240" w:lineRule="auto"/>
        <w:ind w:firstLine="720"/>
        <w:jc w:val="both"/>
        <w:rPr>
          <w:rFonts w:asciiTheme="majorHAnsi" w:hAnsiTheme="majorHAnsi"/>
          <w:sz w:val="24"/>
          <w:szCs w:val="24"/>
          <w:lang w:val="sr-Cyrl-CS"/>
        </w:rPr>
      </w:pPr>
      <w:r w:rsidRPr="00F3185B">
        <w:rPr>
          <w:rFonts w:asciiTheme="majorHAnsi" w:hAnsiTheme="majorHAnsi"/>
          <w:sz w:val="24"/>
          <w:szCs w:val="24"/>
          <w:lang w:val="sr-Cyrl-CS"/>
        </w:rPr>
        <w:t>Факултет уређује унутрашњу организацију овим Статутом и општим актима Факултета, у складу са законом и Статутом Универзитета.</w:t>
      </w:r>
    </w:p>
    <w:p w14:paraId="12FC257A" w14:textId="77777777" w:rsidR="00DC2F9F" w:rsidRPr="00F3185B" w:rsidRDefault="00DC2F9F" w:rsidP="00DC2F9F">
      <w:pPr>
        <w:spacing w:after="0" w:line="240" w:lineRule="auto"/>
        <w:ind w:firstLine="720"/>
        <w:rPr>
          <w:rFonts w:asciiTheme="majorHAnsi" w:hAnsiTheme="majorHAnsi"/>
          <w:sz w:val="24"/>
          <w:szCs w:val="24"/>
        </w:rPr>
      </w:pPr>
      <w:r w:rsidRPr="00F3185B">
        <w:rPr>
          <w:rFonts w:asciiTheme="majorHAnsi" w:hAnsiTheme="majorHAnsi"/>
          <w:sz w:val="24"/>
          <w:szCs w:val="24"/>
        </w:rPr>
        <w:t>Факултет свој</w:t>
      </w:r>
      <w:r w:rsidRPr="00F3185B">
        <w:rPr>
          <w:rFonts w:asciiTheme="majorHAnsi" w:hAnsiTheme="majorHAnsi"/>
          <w:sz w:val="24"/>
          <w:szCs w:val="24"/>
          <w:lang w:val="sr-Cyrl-CS"/>
        </w:rPr>
        <w:t xml:space="preserve">у </w:t>
      </w:r>
      <w:r w:rsidRPr="00F3185B">
        <w:rPr>
          <w:rFonts w:asciiTheme="majorHAnsi" w:hAnsiTheme="majorHAnsi"/>
          <w:sz w:val="24"/>
          <w:szCs w:val="24"/>
        </w:rPr>
        <w:t>делатност</w:t>
      </w:r>
      <w:r w:rsidRPr="00F3185B">
        <w:rPr>
          <w:rFonts w:asciiTheme="majorHAnsi" w:hAnsiTheme="majorHAnsi"/>
          <w:sz w:val="24"/>
          <w:szCs w:val="24"/>
          <w:lang w:val="sr-Cyrl-CS"/>
        </w:rPr>
        <w:t xml:space="preserve"> </w:t>
      </w:r>
      <w:r w:rsidRPr="00F3185B">
        <w:rPr>
          <w:rFonts w:asciiTheme="majorHAnsi" w:hAnsiTheme="majorHAnsi"/>
          <w:sz w:val="24"/>
          <w:szCs w:val="24"/>
        </w:rPr>
        <w:t>остварује кроз следеће организацион</w:t>
      </w:r>
      <w:r w:rsidRPr="00F3185B">
        <w:rPr>
          <w:rFonts w:asciiTheme="majorHAnsi" w:hAnsiTheme="majorHAnsi"/>
          <w:sz w:val="24"/>
          <w:szCs w:val="24"/>
          <w:lang w:val="sr-Cyrl-CS"/>
        </w:rPr>
        <w:t>е</w:t>
      </w:r>
      <w:r w:rsidRPr="00F3185B">
        <w:rPr>
          <w:rFonts w:asciiTheme="majorHAnsi" w:hAnsiTheme="majorHAnsi"/>
          <w:sz w:val="24"/>
          <w:szCs w:val="24"/>
        </w:rPr>
        <w:t xml:space="preserve"> јединиц</w:t>
      </w:r>
      <w:r w:rsidRPr="00F3185B">
        <w:rPr>
          <w:rFonts w:asciiTheme="majorHAnsi" w:hAnsiTheme="majorHAnsi"/>
          <w:sz w:val="24"/>
          <w:szCs w:val="24"/>
          <w:lang w:val="sr-Cyrl-CS"/>
        </w:rPr>
        <w:t>е:</w:t>
      </w:r>
    </w:p>
    <w:p w14:paraId="6E368692" w14:textId="77777777" w:rsidR="00DC2F9F" w:rsidRPr="00F3185B" w:rsidRDefault="00DC2F9F" w:rsidP="00DC2F9F">
      <w:pPr>
        <w:spacing w:after="0" w:line="240" w:lineRule="auto"/>
        <w:ind w:firstLine="720"/>
        <w:rPr>
          <w:rFonts w:asciiTheme="majorHAnsi" w:hAnsiTheme="majorHAnsi"/>
          <w:sz w:val="24"/>
          <w:szCs w:val="24"/>
        </w:rPr>
      </w:pPr>
      <w:r w:rsidRPr="00F3185B">
        <w:rPr>
          <w:rFonts w:asciiTheme="majorHAnsi" w:hAnsiTheme="majorHAnsi"/>
          <w:b/>
          <w:sz w:val="24"/>
          <w:szCs w:val="24"/>
        </w:rPr>
        <w:t xml:space="preserve">а) за </w:t>
      </w:r>
      <w:r w:rsidRPr="00F3185B">
        <w:rPr>
          <w:rFonts w:asciiTheme="majorHAnsi" w:hAnsiTheme="majorHAnsi"/>
          <w:b/>
          <w:sz w:val="24"/>
          <w:szCs w:val="24"/>
          <w:lang w:val="sr-Cyrl-CS"/>
        </w:rPr>
        <w:t>реализацију наставе и студијских програма</w:t>
      </w:r>
      <w:r w:rsidRPr="00F3185B">
        <w:rPr>
          <w:rFonts w:asciiTheme="majorHAnsi" w:hAnsiTheme="majorHAnsi"/>
          <w:sz w:val="24"/>
          <w:szCs w:val="24"/>
        </w:rPr>
        <w:t>:</w:t>
      </w:r>
    </w:p>
    <w:p w14:paraId="3CD5734B" w14:textId="77777777" w:rsidR="00DC2F9F" w:rsidRPr="00F3185B" w:rsidRDefault="00DC2F9F" w:rsidP="00DC2F9F">
      <w:pPr>
        <w:spacing w:after="0" w:line="240" w:lineRule="auto"/>
        <w:ind w:firstLine="1653"/>
        <w:rPr>
          <w:rFonts w:asciiTheme="majorHAnsi" w:hAnsiTheme="majorHAnsi"/>
          <w:sz w:val="24"/>
          <w:szCs w:val="24"/>
        </w:rPr>
      </w:pPr>
      <w:r w:rsidRPr="00F3185B">
        <w:rPr>
          <w:rFonts w:asciiTheme="majorHAnsi" w:hAnsiTheme="majorHAnsi"/>
          <w:sz w:val="24"/>
          <w:szCs w:val="24"/>
        </w:rPr>
        <w:t>1.</w:t>
      </w:r>
      <w:r w:rsidRPr="00F3185B">
        <w:rPr>
          <w:rFonts w:asciiTheme="majorHAnsi" w:hAnsiTheme="majorHAnsi"/>
          <w:sz w:val="24"/>
          <w:szCs w:val="24"/>
          <w:lang w:val="sr-Cyrl-CS"/>
        </w:rPr>
        <w:t xml:space="preserve"> департмани</w:t>
      </w:r>
      <w:r w:rsidRPr="00F3185B">
        <w:rPr>
          <w:rFonts w:asciiTheme="majorHAnsi" w:hAnsiTheme="majorHAnsi"/>
          <w:sz w:val="24"/>
          <w:szCs w:val="24"/>
        </w:rPr>
        <w:t>,</w:t>
      </w:r>
    </w:p>
    <w:p w14:paraId="63B4DF95" w14:textId="77777777" w:rsidR="00DC2F9F" w:rsidRPr="00F3185B" w:rsidRDefault="00DC2F9F" w:rsidP="00DC2F9F">
      <w:pPr>
        <w:spacing w:after="0" w:line="240" w:lineRule="auto"/>
        <w:ind w:firstLine="1653"/>
        <w:rPr>
          <w:rFonts w:asciiTheme="majorHAnsi" w:hAnsiTheme="majorHAnsi"/>
          <w:sz w:val="24"/>
          <w:szCs w:val="24"/>
          <w:lang w:val="sr-Cyrl-CS"/>
        </w:rPr>
      </w:pPr>
      <w:r w:rsidRPr="00F3185B">
        <w:rPr>
          <w:rFonts w:asciiTheme="majorHAnsi" w:hAnsiTheme="majorHAnsi"/>
          <w:sz w:val="24"/>
          <w:szCs w:val="24"/>
          <w:lang w:val="sr-Cyrl-CS"/>
        </w:rPr>
        <w:t>2. Центар за стране језике,</w:t>
      </w:r>
    </w:p>
    <w:p w14:paraId="2CF24114" w14:textId="77777777" w:rsidR="00DC2F9F" w:rsidRPr="00F3185B" w:rsidRDefault="00DC2F9F" w:rsidP="00DC2F9F">
      <w:pPr>
        <w:spacing w:after="0" w:line="240" w:lineRule="auto"/>
        <w:ind w:firstLine="1653"/>
        <w:rPr>
          <w:rFonts w:asciiTheme="majorHAnsi" w:hAnsiTheme="majorHAnsi"/>
          <w:sz w:val="24"/>
          <w:szCs w:val="24"/>
          <w:lang w:val="sr-Cyrl-CS"/>
        </w:rPr>
      </w:pPr>
      <w:r w:rsidRPr="00F3185B">
        <w:rPr>
          <w:rFonts w:asciiTheme="majorHAnsi" w:hAnsiTheme="majorHAnsi"/>
          <w:sz w:val="24"/>
          <w:szCs w:val="24"/>
          <w:lang w:val="sr-Cyrl-CS"/>
        </w:rPr>
        <w:t>3. лекторати,</w:t>
      </w:r>
    </w:p>
    <w:p w14:paraId="64B76FF5" w14:textId="77777777" w:rsidR="00DC2F9F" w:rsidRPr="00F3185B" w:rsidRDefault="00DC2F9F" w:rsidP="00DC2F9F">
      <w:pPr>
        <w:spacing w:after="0" w:line="240" w:lineRule="auto"/>
        <w:ind w:firstLine="720"/>
        <w:rPr>
          <w:rFonts w:asciiTheme="majorHAnsi" w:hAnsiTheme="majorHAnsi"/>
          <w:b/>
          <w:sz w:val="24"/>
          <w:szCs w:val="24"/>
          <w:lang w:val="sr-Cyrl-CS"/>
        </w:rPr>
      </w:pPr>
      <w:r w:rsidRPr="00F3185B">
        <w:rPr>
          <w:rFonts w:asciiTheme="majorHAnsi" w:hAnsiTheme="majorHAnsi"/>
          <w:b/>
          <w:sz w:val="24"/>
          <w:szCs w:val="24"/>
          <w:lang w:val="sr-Cyrl-CS"/>
        </w:rPr>
        <w:t>б) за образовне и научноистраживачке програме</w:t>
      </w:r>
    </w:p>
    <w:p w14:paraId="6C4F0615" w14:textId="77777777" w:rsidR="00DC2F9F" w:rsidRPr="00F3185B" w:rsidRDefault="00DC2F9F" w:rsidP="00DC2F9F">
      <w:pPr>
        <w:spacing w:after="0" w:line="240" w:lineRule="auto"/>
        <w:ind w:firstLine="1653"/>
        <w:rPr>
          <w:rFonts w:asciiTheme="majorHAnsi" w:hAnsiTheme="majorHAnsi"/>
          <w:sz w:val="24"/>
          <w:szCs w:val="24"/>
          <w:lang w:val="sr-Cyrl-CS"/>
        </w:rPr>
      </w:pPr>
      <w:r w:rsidRPr="00F3185B">
        <w:rPr>
          <w:rFonts w:asciiTheme="majorHAnsi" w:hAnsiTheme="majorHAnsi"/>
          <w:sz w:val="24"/>
          <w:szCs w:val="24"/>
          <w:lang w:val="sr-Cyrl-CS"/>
        </w:rPr>
        <w:t>4. Центар за образовање наставника,</w:t>
      </w:r>
    </w:p>
    <w:p w14:paraId="2EA94C0A" w14:textId="77777777" w:rsidR="00DC2F9F" w:rsidRPr="00F3185B" w:rsidRDefault="00DC2F9F" w:rsidP="00DC2F9F">
      <w:pPr>
        <w:spacing w:after="0" w:line="240" w:lineRule="auto"/>
        <w:ind w:firstLine="1653"/>
        <w:rPr>
          <w:rFonts w:asciiTheme="majorHAnsi" w:hAnsiTheme="majorHAnsi"/>
          <w:sz w:val="24"/>
          <w:szCs w:val="24"/>
          <w:lang w:val="sr-Cyrl-CS"/>
        </w:rPr>
      </w:pPr>
      <w:r w:rsidRPr="00F3185B">
        <w:rPr>
          <w:rFonts w:asciiTheme="majorHAnsi" w:hAnsiTheme="majorHAnsi"/>
          <w:sz w:val="24"/>
          <w:szCs w:val="24"/>
          <w:lang w:val="sr-Cyrl-CS"/>
        </w:rPr>
        <w:t>5. Центар за српски језик као страни и нематерњи језик,</w:t>
      </w:r>
    </w:p>
    <w:p w14:paraId="2FD6F194" w14:textId="77777777" w:rsidR="00DC2F9F" w:rsidRPr="00F3185B" w:rsidRDefault="00DC2F9F" w:rsidP="00DC2F9F">
      <w:pPr>
        <w:spacing w:after="0" w:line="240" w:lineRule="auto"/>
        <w:ind w:firstLine="1653"/>
        <w:rPr>
          <w:rFonts w:asciiTheme="majorHAnsi" w:hAnsiTheme="majorHAnsi"/>
          <w:sz w:val="24"/>
          <w:szCs w:val="24"/>
          <w:lang w:val="sr-Cyrl-CS"/>
        </w:rPr>
      </w:pPr>
      <w:r w:rsidRPr="00F3185B">
        <w:rPr>
          <w:rFonts w:asciiTheme="majorHAnsi" w:hAnsiTheme="majorHAnsi"/>
          <w:sz w:val="24"/>
          <w:szCs w:val="24"/>
          <w:lang w:val="sr-Cyrl-CS"/>
        </w:rPr>
        <w:t>6. Центар за професионално усавршавање,</w:t>
      </w:r>
    </w:p>
    <w:p w14:paraId="63FE7B5A" w14:textId="77777777" w:rsidR="00352BC3" w:rsidRPr="00F3185B" w:rsidRDefault="00352BC3" w:rsidP="00DC2F9F">
      <w:pPr>
        <w:spacing w:after="0" w:line="240" w:lineRule="auto"/>
        <w:ind w:firstLine="1653"/>
        <w:rPr>
          <w:rFonts w:asciiTheme="majorHAnsi" w:hAnsiTheme="majorHAnsi"/>
          <w:sz w:val="24"/>
          <w:szCs w:val="24"/>
          <w:lang w:val="sr-Cyrl-CS"/>
        </w:rPr>
      </w:pPr>
      <w:r w:rsidRPr="00F3185B">
        <w:rPr>
          <w:rFonts w:asciiTheme="majorHAnsi" w:hAnsiTheme="majorHAnsi"/>
          <w:color w:val="C00000"/>
          <w:sz w:val="24"/>
          <w:szCs w:val="24"/>
          <w:lang w:val="sr-Cyrl-CS"/>
        </w:rPr>
        <w:t>7. Центар за савремена филолошка проучавања младих истраживача</w:t>
      </w:r>
      <w:r w:rsidRPr="00F3185B">
        <w:rPr>
          <w:rFonts w:asciiTheme="majorHAnsi" w:hAnsiTheme="majorHAnsi"/>
          <w:sz w:val="24"/>
          <w:szCs w:val="24"/>
          <w:lang w:val="sr-Cyrl-CS"/>
        </w:rPr>
        <w:t>,</w:t>
      </w:r>
    </w:p>
    <w:p w14:paraId="34CF1B90" w14:textId="77777777" w:rsidR="00DC2F9F" w:rsidRPr="00F3185B" w:rsidRDefault="00352BC3" w:rsidP="00DC2F9F">
      <w:pPr>
        <w:spacing w:after="0" w:line="240" w:lineRule="auto"/>
        <w:ind w:firstLine="1653"/>
        <w:rPr>
          <w:rFonts w:asciiTheme="majorHAnsi" w:hAnsiTheme="majorHAnsi"/>
          <w:sz w:val="24"/>
          <w:szCs w:val="24"/>
          <w:lang w:val="sr-Cyrl-CS"/>
        </w:rPr>
      </w:pPr>
      <w:r w:rsidRPr="00F3185B">
        <w:rPr>
          <w:rFonts w:asciiTheme="majorHAnsi" w:hAnsiTheme="majorHAnsi"/>
          <w:sz w:val="24"/>
          <w:szCs w:val="24"/>
          <w:lang w:val="sr-Cyrl-CS"/>
        </w:rPr>
        <w:t>8</w:t>
      </w:r>
      <w:r w:rsidR="00DC2F9F" w:rsidRPr="00F3185B">
        <w:rPr>
          <w:rFonts w:asciiTheme="majorHAnsi" w:hAnsiTheme="majorHAnsi"/>
          <w:sz w:val="24"/>
          <w:szCs w:val="24"/>
          <w:lang w:val="sr-Cyrl-CS"/>
        </w:rPr>
        <w:t>. центри за научноистраживачки рад,</w:t>
      </w:r>
    </w:p>
    <w:p w14:paraId="0861446C" w14:textId="77777777" w:rsidR="00DC2F9F" w:rsidRPr="00F3185B" w:rsidRDefault="00352BC3" w:rsidP="00DC2F9F">
      <w:pPr>
        <w:spacing w:after="0" w:line="240" w:lineRule="auto"/>
        <w:ind w:firstLine="1653"/>
        <w:rPr>
          <w:rFonts w:asciiTheme="majorHAnsi" w:hAnsiTheme="majorHAnsi"/>
          <w:sz w:val="24"/>
          <w:szCs w:val="24"/>
        </w:rPr>
      </w:pPr>
      <w:r w:rsidRPr="00F3185B">
        <w:rPr>
          <w:rFonts w:asciiTheme="majorHAnsi" w:hAnsiTheme="majorHAnsi"/>
          <w:sz w:val="24"/>
          <w:szCs w:val="24"/>
          <w:lang w:val="sr-Cyrl-CS"/>
        </w:rPr>
        <w:t>9</w:t>
      </w:r>
      <w:r w:rsidR="00DC2F9F" w:rsidRPr="00F3185B">
        <w:rPr>
          <w:rFonts w:asciiTheme="majorHAnsi" w:hAnsiTheme="majorHAnsi"/>
          <w:sz w:val="24"/>
          <w:szCs w:val="24"/>
          <w:lang w:val="sr-Cyrl-CS"/>
        </w:rPr>
        <w:t xml:space="preserve">. </w:t>
      </w:r>
      <w:r w:rsidR="00DC2F9F" w:rsidRPr="00F3185B">
        <w:rPr>
          <w:rFonts w:asciiTheme="majorHAnsi" w:hAnsiTheme="majorHAnsi"/>
          <w:sz w:val="24"/>
          <w:szCs w:val="24"/>
        </w:rPr>
        <w:t>лабораториј</w:t>
      </w:r>
      <w:r w:rsidR="00DC2F9F" w:rsidRPr="00F3185B">
        <w:rPr>
          <w:rFonts w:asciiTheme="majorHAnsi" w:hAnsiTheme="majorHAnsi"/>
          <w:sz w:val="24"/>
          <w:szCs w:val="24"/>
          <w:lang w:val="sr-Cyrl-CS"/>
        </w:rPr>
        <w:t>е,</w:t>
      </w:r>
    </w:p>
    <w:p w14:paraId="168AA64C" w14:textId="77777777" w:rsidR="00DC2F9F" w:rsidRPr="00F3185B" w:rsidRDefault="00352BC3" w:rsidP="00DC2F9F">
      <w:pPr>
        <w:spacing w:after="0" w:line="240" w:lineRule="auto"/>
        <w:ind w:firstLine="1653"/>
        <w:rPr>
          <w:rFonts w:asciiTheme="majorHAnsi" w:hAnsiTheme="majorHAnsi"/>
          <w:sz w:val="24"/>
          <w:szCs w:val="24"/>
        </w:rPr>
      </w:pPr>
      <w:r w:rsidRPr="00F3185B">
        <w:rPr>
          <w:rFonts w:asciiTheme="majorHAnsi" w:hAnsiTheme="majorHAnsi"/>
          <w:sz w:val="24"/>
          <w:szCs w:val="24"/>
        </w:rPr>
        <w:t>10</w:t>
      </w:r>
      <w:r w:rsidR="00DC2F9F" w:rsidRPr="00F3185B">
        <w:rPr>
          <w:rFonts w:asciiTheme="majorHAnsi" w:hAnsiTheme="majorHAnsi"/>
          <w:sz w:val="24"/>
          <w:szCs w:val="24"/>
        </w:rPr>
        <w:t xml:space="preserve"> Комисија за оцену етичности истраживања;</w:t>
      </w:r>
    </w:p>
    <w:p w14:paraId="601A7AE3" w14:textId="77777777" w:rsidR="00DC2F9F" w:rsidRPr="00F3185B" w:rsidRDefault="00DC2F9F" w:rsidP="00DC2F9F">
      <w:pPr>
        <w:spacing w:after="0" w:line="240" w:lineRule="auto"/>
        <w:ind w:firstLine="720"/>
        <w:rPr>
          <w:rFonts w:asciiTheme="majorHAnsi" w:hAnsiTheme="majorHAnsi"/>
          <w:b/>
          <w:sz w:val="24"/>
          <w:szCs w:val="24"/>
          <w:lang w:val="sr-Cyrl-CS"/>
        </w:rPr>
      </w:pPr>
      <w:r w:rsidRPr="00F3185B">
        <w:rPr>
          <w:rFonts w:asciiTheme="majorHAnsi" w:hAnsiTheme="majorHAnsi"/>
          <w:b/>
          <w:sz w:val="24"/>
          <w:szCs w:val="24"/>
          <w:lang w:val="sr-Cyrl-CS"/>
        </w:rPr>
        <w:t>в) за подршку</w:t>
      </w:r>
      <w:r w:rsidRPr="00F3185B">
        <w:rPr>
          <w:rFonts w:asciiTheme="majorHAnsi" w:hAnsiTheme="majorHAnsi"/>
          <w:b/>
          <w:sz w:val="24"/>
          <w:szCs w:val="24"/>
        </w:rPr>
        <w:t xml:space="preserve"> образовној и научној делатности</w:t>
      </w:r>
      <w:r w:rsidRPr="00F3185B">
        <w:rPr>
          <w:rFonts w:asciiTheme="majorHAnsi" w:hAnsiTheme="majorHAnsi"/>
          <w:b/>
          <w:sz w:val="24"/>
          <w:szCs w:val="24"/>
          <w:lang w:val="sr-Cyrl-CS"/>
        </w:rPr>
        <w:t>:</w:t>
      </w:r>
    </w:p>
    <w:p w14:paraId="72E94907" w14:textId="77777777" w:rsidR="00DC2F9F" w:rsidRPr="00F3185B" w:rsidRDefault="00DC2F9F" w:rsidP="00DC2F9F">
      <w:pPr>
        <w:spacing w:after="0" w:line="240" w:lineRule="auto"/>
        <w:ind w:firstLine="1653"/>
        <w:rPr>
          <w:rFonts w:asciiTheme="majorHAnsi" w:hAnsiTheme="majorHAnsi"/>
          <w:sz w:val="24"/>
          <w:szCs w:val="24"/>
          <w:lang w:val="sr-Cyrl-CS"/>
        </w:rPr>
      </w:pPr>
      <w:r w:rsidRPr="00F3185B">
        <w:rPr>
          <w:rFonts w:asciiTheme="majorHAnsi" w:hAnsiTheme="majorHAnsi"/>
          <w:sz w:val="24"/>
          <w:szCs w:val="24"/>
          <w:lang w:val="sr-Cyrl-CS"/>
        </w:rPr>
        <w:t>1</w:t>
      </w:r>
      <w:r w:rsidR="00352BC3" w:rsidRPr="00F3185B">
        <w:rPr>
          <w:rFonts w:asciiTheme="majorHAnsi" w:hAnsiTheme="majorHAnsi"/>
          <w:sz w:val="24"/>
          <w:szCs w:val="24"/>
          <w:lang w:val="sr-Cyrl-CS"/>
        </w:rPr>
        <w:t>1</w:t>
      </w:r>
      <w:r w:rsidRPr="00F3185B">
        <w:rPr>
          <w:rFonts w:asciiTheme="majorHAnsi" w:hAnsiTheme="majorHAnsi"/>
          <w:sz w:val="24"/>
          <w:szCs w:val="24"/>
          <w:lang w:val="sr-Cyrl-CS"/>
        </w:rPr>
        <w:t>.Центар за унапређење квалитета</w:t>
      </w:r>
    </w:p>
    <w:p w14:paraId="7AA38754" w14:textId="77777777" w:rsidR="00DC2F9F" w:rsidRPr="00F3185B" w:rsidRDefault="00DC2F9F" w:rsidP="00DC2F9F">
      <w:pPr>
        <w:spacing w:after="0" w:line="240" w:lineRule="auto"/>
        <w:ind w:left="1653" w:right="-143"/>
        <w:rPr>
          <w:rFonts w:asciiTheme="majorHAnsi" w:hAnsiTheme="majorHAnsi"/>
          <w:sz w:val="24"/>
          <w:szCs w:val="24"/>
          <w:lang w:val="sr-Cyrl-CS"/>
        </w:rPr>
      </w:pPr>
      <w:r w:rsidRPr="00F3185B">
        <w:rPr>
          <w:rFonts w:asciiTheme="majorHAnsi" w:hAnsiTheme="majorHAnsi"/>
          <w:sz w:val="24"/>
          <w:szCs w:val="24"/>
          <w:lang w:val="sr-Cyrl-CS"/>
        </w:rPr>
        <w:t>1</w:t>
      </w:r>
      <w:r w:rsidR="00352BC3" w:rsidRPr="00F3185B">
        <w:rPr>
          <w:rFonts w:asciiTheme="majorHAnsi" w:hAnsiTheme="majorHAnsi"/>
          <w:sz w:val="24"/>
          <w:szCs w:val="24"/>
          <w:lang w:val="sr-Cyrl-CS"/>
        </w:rPr>
        <w:t>2</w:t>
      </w:r>
      <w:r w:rsidRPr="00F3185B">
        <w:rPr>
          <w:rFonts w:asciiTheme="majorHAnsi" w:hAnsiTheme="majorHAnsi"/>
          <w:sz w:val="24"/>
          <w:szCs w:val="24"/>
          <w:lang w:val="sr-Cyrl-CS"/>
        </w:rPr>
        <w:t xml:space="preserve">.Канцеларија за међународну </w:t>
      </w:r>
      <w:r w:rsidRPr="00F3185B">
        <w:rPr>
          <w:rFonts w:asciiTheme="majorHAnsi" w:hAnsiTheme="majorHAnsi"/>
          <w:sz w:val="24"/>
          <w:szCs w:val="24"/>
        </w:rPr>
        <w:t xml:space="preserve">и међуинституционалну </w:t>
      </w:r>
      <w:r w:rsidRPr="00F3185B">
        <w:rPr>
          <w:rFonts w:asciiTheme="majorHAnsi" w:hAnsiTheme="majorHAnsi"/>
          <w:sz w:val="24"/>
          <w:szCs w:val="24"/>
          <w:lang w:val="sr-Cyrl-CS"/>
        </w:rPr>
        <w:t>сарадњу</w:t>
      </w:r>
    </w:p>
    <w:p w14:paraId="6E8B9008" w14:textId="77777777" w:rsidR="00DC2F9F" w:rsidRPr="00F3185B" w:rsidRDefault="00DC2F9F" w:rsidP="00DC2F9F">
      <w:pPr>
        <w:spacing w:after="0" w:line="240" w:lineRule="auto"/>
        <w:ind w:left="1653" w:right="-143"/>
        <w:rPr>
          <w:rFonts w:asciiTheme="majorHAnsi" w:hAnsiTheme="majorHAnsi"/>
          <w:sz w:val="24"/>
          <w:szCs w:val="24"/>
          <w:lang w:val="sr-Cyrl-CS"/>
        </w:rPr>
      </w:pPr>
      <w:r w:rsidRPr="00F3185B">
        <w:rPr>
          <w:rFonts w:asciiTheme="majorHAnsi" w:hAnsiTheme="majorHAnsi"/>
          <w:sz w:val="24"/>
          <w:szCs w:val="24"/>
          <w:lang w:val="sr-Cyrl-CS"/>
        </w:rPr>
        <w:t>1</w:t>
      </w:r>
      <w:r w:rsidR="00352BC3" w:rsidRPr="00F3185B">
        <w:rPr>
          <w:rFonts w:asciiTheme="majorHAnsi" w:hAnsiTheme="majorHAnsi"/>
          <w:sz w:val="24"/>
          <w:szCs w:val="24"/>
          <w:lang w:val="sr-Cyrl-CS"/>
        </w:rPr>
        <w:t>3</w:t>
      </w:r>
      <w:r w:rsidRPr="00F3185B">
        <w:rPr>
          <w:rFonts w:asciiTheme="majorHAnsi" w:hAnsiTheme="majorHAnsi"/>
          <w:sz w:val="24"/>
          <w:szCs w:val="24"/>
          <w:lang w:val="sr-Cyrl-CS"/>
        </w:rPr>
        <w:t>. Канцеларија за развој каријере и подршку студентима</w:t>
      </w:r>
    </w:p>
    <w:p w14:paraId="7B21801C" w14:textId="77777777" w:rsidR="00DC2F9F" w:rsidRPr="00F3185B" w:rsidRDefault="00DC2F9F" w:rsidP="00DC2F9F">
      <w:pPr>
        <w:spacing w:after="0" w:line="240" w:lineRule="auto"/>
        <w:ind w:left="1653" w:right="-143"/>
        <w:rPr>
          <w:rFonts w:asciiTheme="majorHAnsi" w:hAnsiTheme="majorHAnsi"/>
          <w:sz w:val="24"/>
          <w:szCs w:val="24"/>
          <w:lang w:val="sr-Cyrl-CS"/>
        </w:rPr>
      </w:pPr>
      <w:r w:rsidRPr="00F3185B">
        <w:rPr>
          <w:rFonts w:asciiTheme="majorHAnsi" w:hAnsiTheme="majorHAnsi"/>
          <w:sz w:val="24"/>
          <w:szCs w:val="24"/>
          <w:lang w:val="sr-Cyrl-CS"/>
        </w:rPr>
        <w:t>1</w:t>
      </w:r>
      <w:r w:rsidR="00352BC3" w:rsidRPr="00F3185B">
        <w:rPr>
          <w:rFonts w:asciiTheme="majorHAnsi" w:hAnsiTheme="majorHAnsi"/>
          <w:sz w:val="24"/>
          <w:szCs w:val="24"/>
          <w:lang w:val="sr-Cyrl-CS"/>
        </w:rPr>
        <w:t>4</w:t>
      </w:r>
      <w:r w:rsidRPr="00F3185B">
        <w:rPr>
          <w:rFonts w:asciiTheme="majorHAnsi" w:hAnsiTheme="majorHAnsi"/>
          <w:sz w:val="24"/>
          <w:szCs w:val="24"/>
          <w:lang w:val="sr-Cyrl-CS"/>
        </w:rPr>
        <w:t>. Издавачки центар</w:t>
      </w:r>
    </w:p>
    <w:p w14:paraId="4F3CA017" w14:textId="77777777" w:rsidR="00DC2F9F" w:rsidRPr="00F3185B" w:rsidRDefault="00DC2F9F" w:rsidP="00DC2F9F">
      <w:pPr>
        <w:spacing w:after="0" w:line="240" w:lineRule="auto"/>
        <w:ind w:firstLine="1653"/>
        <w:rPr>
          <w:rFonts w:asciiTheme="majorHAnsi" w:hAnsiTheme="majorHAnsi"/>
          <w:sz w:val="24"/>
          <w:szCs w:val="24"/>
          <w:lang w:val="sr-Cyrl-CS"/>
        </w:rPr>
      </w:pPr>
      <w:r w:rsidRPr="00F3185B">
        <w:rPr>
          <w:rFonts w:asciiTheme="majorHAnsi" w:hAnsiTheme="majorHAnsi"/>
          <w:sz w:val="24"/>
          <w:szCs w:val="24"/>
          <w:lang w:val="sr-Cyrl-CS"/>
        </w:rPr>
        <w:t>1</w:t>
      </w:r>
      <w:r w:rsidR="00352BC3" w:rsidRPr="00F3185B">
        <w:rPr>
          <w:rFonts w:asciiTheme="majorHAnsi" w:hAnsiTheme="majorHAnsi"/>
          <w:sz w:val="24"/>
          <w:szCs w:val="24"/>
          <w:lang w:val="sr-Cyrl-CS"/>
        </w:rPr>
        <w:t>5</w:t>
      </w:r>
      <w:r w:rsidRPr="00F3185B">
        <w:rPr>
          <w:rFonts w:asciiTheme="majorHAnsi" w:hAnsiTheme="majorHAnsi"/>
          <w:sz w:val="24"/>
          <w:szCs w:val="24"/>
          <w:lang w:val="sr-Cyrl-CS"/>
        </w:rPr>
        <w:t>. Б</w:t>
      </w:r>
      <w:r w:rsidRPr="00F3185B">
        <w:rPr>
          <w:rFonts w:asciiTheme="majorHAnsi" w:hAnsiTheme="majorHAnsi"/>
          <w:sz w:val="24"/>
          <w:szCs w:val="24"/>
        </w:rPr>
        <w:t>иблиотека,</w:t>
      </w:r>
    </w:p>
    <w:p w14:paraId="63D67E2D" w14:textId="77777777" w:rsidR="00DC2F9F" w:rsidRPr="00F3185B" w:rsidRDefault="00DC2F9F" w:rsidP="00DC2F9F">
      <w:pPr>
        <w:spacing w:after="0" w:line="240" w:lineRule="auto"/>
        <w:ind w:firstLine="1653"/>
        <w:rPr>
          <w:rFonts w:asciiTheme="majorHAnsi" w:hAnsiTheme="majorHAnsi"/>
          <w:sz w:val="24"/>
          <w:szCs w:val="24"/>
          <w:lang w:val="sr-Cyrl-CS"/>
        </w:rPr>
      </w:pPr>
      <w:r w:rsidRPr="00F3185B">
        <w:rPr>
          <w:rFonts w:asciiTheme="majorHAnsi" w:hAnsiTheme="majorHAnsi"/>
          <w:sz w:val="24"/>
          <w:szCs w:val="24"/>
          <w:lang w:val="sr-Cyrl-CS"/>
        </w:rPr>
        <w:t>1</w:t>
      </w:r>
      <w:r w:rsidR="00352BC3" w:rsidRPr="00F3185B">
        <w:rPr>
          <w:rFonts w:asciiTheme="majorHAnsi" w:hAnsiTheme="majorHAnsi"/>
          <w:sz w:val="24"/>
          <w:szCs w:val="24"/>
          <w:lang w:val="sr-Cyrl-CS"/>
        </w:rPr>
        <w:t>6</w:t>
      </w:r>
      <w:r w:rsidRPr="00F3185B">
        <w:rPr>
          <w:rFonts w:asciiTheme="majorHAnsi" w:hAnsiTheme="majorHAnsi"/>
          <w:sz w:val="24"/>
          <w:szCs w:val="24"/>
          <w:lang w:val="sr-Cyrl-CS"/>
        </w:rPr>
        <w:t>. Рачун</w:t>
      </w:r>
      <w:r w:rsidRPr="00F3185B">
        <w:rPr>
          <w:rFonts w:asciiTheme="majorHAnsi" w:hAnsiTheme="majorHAnsi"/>
          <w:sz w:val="24"/>
          <w:szCs w:val="24"/>
        </w:rPr>
        <w:t>a</w:t>
      </w:r>
      <w:r w:rsidRPr="00F3185B">
        <w:rPr>
          <w:rFonts w:asciiTheme="majorHAnsi" w:hAnsiTheme="majorHAnsi"/>
          <w:sz w:val="24"/>
          <w:szCs w:val="24"/>
          <w:lang w:val="sr-Cyrl-CS"/>
        </w:rPr>
        <w:t>рски центар;</w:t>
      </w:r>
    </w:p>
    <w:p w14:paraId="36B36CCC" w14:textId="77777777" w:rsidR="00DC2F9F" w:rsidRPr="00F3185B" w:rsidRDefault="00DC2F9F" w:rsidP="00DC2F9F">
      <w:pPr>
        <w:spacing w:after="0" w:line="240" w:lineRule="auto"/>
        <w:ind w:firstLine="720"/>
        <w:rPr>
          <w:rFonts w:asciiTheme="majorHAnsi" w:hAnsiTheme="majorHAnsi"/>
          <w:b/>
          <w:sz w:val="24"/>
          <w:szCs w:val="24"/>
          <w:lang w:val="sr-Cyrl-CS"/>
        </w:rPr>
      </w:pPr>
      <w:r w:rsidRPr="00F3185B">
        <w:rPr>
          <w:rFonts w:asciiTheme="majorHAnsi" w:hAnsiTheme="majorHAnsi"/>
          <w:b/>
          <w:sz w:val="24"/>
          <w:szCs w:val="24"/>
          <w:lang w:val="sr-Cyrl-CS"/>
        </w:rPr>
        <w:t>г) за стручне послове</w:t>
      </w:r>
      <w:r w:rsidRPr="00F3185B">
        <w:rPr>
          <w:rFonts w:asciiTheme="majorHAnsi" w:hAnsiTheme="majorHAnsi"/>
          <w:b/>
          <w:i/>
          <w:sz w:val="24"/>
          <w:szCs w:val="24"/>
        </w:rPr>
        <w:t xml:space="preserve"> </w:t>
      </w:r>
      <w:r w:rsidRPr="00F3185B">
        <w:rPr>
          <w:rFonts w:asciiTheme="majorHAnsi" w:hAnsiTheme="majorHAnsi"/>
          <w:b/>
          <w:sz w:val="24"/>
          <w:szCs w:val="24"/>
        </w:rPr>
        <w:t>Секретаријат Факултета</w:t>
      </w:r>
      <w:r w:rsidRPr="00F3185B">
        <w:rPr>
          <w:rFonts w:asciiTheme="majorHAnsi" w:hAnsiTheme="majorHAnsi"/>
          <w:b/>
          <w:sz w:val="24"/>
          <w:szCs w:val="24"/>
          <w:lang w:val="sr-Cyrl-CS"/>
        </w:rPr>
        <w:t>:</w:t>
      </w:r>
    </w:p>
    <w:p w14:paraId="1C61AFE5" w14:textId="77777777" w:rsidR="00DC2F9F" w:rsidRPr="00F3185B" w:rsidRDefault="00DC2F9F" w:rsidP="00DC2F9F">
      <w:pPr>
        <w:tabs>
          <w:tab w:val="left" w:pos="1710"/>
        </w:tabs>
        <w:spacing w:after="0" w:line="240" w:lineRule="auto"/>
        <w:ind w:left="1710"/>
        <w:rPr>
          <w:rFonts w:asciiTheme="majorHAnsi" w:hAnsiTheme="majorHAnsi"/>
          <w:sz w:val="24"/>
          <w:szCs w:val="24"/>
          <w:lang w:val="sr-Cyrl-CS"/>
        </w:rPr>
      </w:pPr>
      <w:r w:rsidRPr="00F3185B">
        <w:rPr>
          <w:rFonts w:asciiTheme="majorHAnsi" w:hAnsiTheme="majorHAnsi"/>
          <w:sz w:val="24"/>
          <w:szCs w:val="24"/>
          <w:lang w:val="sr-Cyrl-CS"/>
        </w:rPr>
        <w:t>1</w:t>
      </w:r>
      <w:r w:rsidR="00352BC3" w:rsidRPr="00F3185B">
        <w:rPr>
          <w:rFonts w:asciiTheme="majorHAnsi" w:hAnsiTheme="majorHAnsi"/>
          <w:sz w:val="24"/>
          <w:szCs w:val="24"/>
          <w:lang w:val="sr-Cyrl-CS"/>
        </w:rPr>
        <w:t>7</w:t>
      </w:r>
      <w:r w:rsidRPr="00F3185B">
        <w:rPr>
          <w:rFonts w:asciiTheme="majorHAnsi" w:hAnsiTheme="majorHAnsi"/>
          <w:sz w:val="24"/>
          <w:szCs w:val="24"/>
          <w:lang w:val="sr-Cyrl-CS"/>
        </w:rPr>
        <w:t>. Кабинет декана</w:t>
      </w:r>
    </w:p>
    <w:p w14:paraId="6AA5993D" w14:textId="77777777" w:rsidR="00DC2F9F" w:rsidRPr="00F3185B" w:rsidRDefault="00DC2F9F" w:rsidP="00DC2F9F">
      <w:pPr>
        <w:tabs>
          <w:tab w:val="left" w:pos="1710"/>
        </w:tabs>
        <w:spacing w:after="0" w:line="240" w:lineRule="auto"/>
        <w:ind w:left="1710"/>
        <w:rPr>
          <w:rFonts w:asciiTheme="majorHAnsi" w:hAnsiTheme="majorHAnsi"/>
          <w:sz w:val="24"/>
          <w:szCs w:val="24"/>
          <w:lang w:val="sr-Cyrl-CS"/>
        </w:rPr>
      </w:pPr>
      <w:r w:rsidRPr="00F3185B">
        <w:rPr>
          <w:rFonts w:asciiTheme="majorHAnsi" w:hAnsiTheme="majorHAnsi"/>
          <w:sz w:val="24"/>
          <w:szCs w:val="24"/>
          <w:lang w:val="sr-Cyrl-CS"/>
        </w:rPr>
        <w:t>1</w:t>
      </w:r>
      <w:r w:rsidR="00352BC3" w:rsidRPr="00F3185B">
        <w:rPr>
          <w:rFonts w:asciiTheme="majorHAnsi" w:hAnsiTheme="majorHAnsi"/>
          <w:sz w:val="24"/>
          <w:szCs w:val="24"/>
          <w:lang w:val="sr-Cyrl-CS"/>
        </w:rPr>
        <w:t>8</w:t>
      </w:r>
      <w:r w:rsidRPr="00F3185B">
        <w:rPr>
          <w:rFonts w:asciiTheme="majorHAnsi" w:hAnsiTheme="majorHAnsi"/>
          <w:sz w:val="24"/>
          <w:szCs w:val="24"/>
          <w:lang w:val="sr-Cyrl-CS"/>
        </w:rPr>
        <w:t xml:space="preserve">. </w:t>
      </w:r>
      <w:r w:rsidRPr="00F3185B">
        <w:rPr>
          <w:rFonts w:asciiTheme="majorHAnsi" w:hAnsiTheme="majorHAnsi"/>
          <w:sz w:val="24"/>
          <w:szCs w:val="24"/>
        </w:rPr>
        <w:t>Служба за наставу и студентска питања,</w:t>
      </w:r>
      <w:r w:rsidRPr="00F3185B">
        <w:rPr>
          <w:rFonts w:asciiTheme="majorHAnsi" w:hAnsiTheme="majorHAnsi"/>
          <w:sz w:val="24"/>
          <w:szCs w:val="24"/>
          <w:lang w:val="sr-Cyrl-CS"/>
        </w:rPr>
        <w:t xml:space="preserve"> </w:t>
      </w:r>
    </w:p>
    <w:p w14:paraId="6DF4AA13" w14:textId="77777777" w:rsidR="00DC2F9F" w:rsidRPr="00F3185B" w:rsidRDefault="00DC2F9F" w:rsidP="00DC2F9F">
      <w:pPr>
        <w:tabs>
          <w:tab w:val="left" w:pos="1710"/>
        </w:tabs>
        <w:spacing w:after="0" w:line="240" w:lineRule="auto"/>
        <w:ind w:left="1710"/>
        <w:rPr>
          <w:rFonts w:asciiTheme="majorHAnsi" w:hAnsiTheme="majorHAnsi"/>
          <w:sz w:val="24"/>
          <w:szCs w:val="24"/>
          <w:lang w:val="sr-Cyrl-CS"/>
        </w:rPr>
      </w:pPr>
      <w:r w:rsidRPr="00F3185B">
        <w:rPr>
          <w:rFonts w:asciiTheme="majorHAnsi" w:hAnsiTheme="majorHAnsi"/>
          <w:sz w:val="24"/>
          <w:szCs w:val="24"/>
          <w:lang w:val="sr-Cyrl-CS"/>
        </w:rPr>
        <w:lastRenderedPageBreak/>
        <w:t>1</w:t>
      </w:r>
      <w:r w:rsidR="00352BC3" w:rsidRPr="00F3185B">
        <w:rPr>
          <w:rFonts w:asciiTheme="majorHAnsi" w:hAnsiTheme="majorHAnsi"/>
          <w:sz w:val="24"/>
          <w:szCs w:val="24"/>
          <w:lang w:val="sr-Cyrl-CS"/>
        </w:rPr>
        <w:t>9</w:t>
      </w:r>
      <w:r w:rsidRPr="00F3185B">
        <w:rPr>
          <w:rFonts w:asciiTheme="majorHAnsi" w:hAnsiTheme="majorHAnsi"/>
          <w:sz w:val="24"/>
          <w:szCs w:val="24"/>
          <w:lang w:val="sr-Cyrl-CS"/>
        </w:rPr>
        <w:t xml:space="preserve">. </w:t>
      </w:r>
      <w:r w:rsidRPr="00F3185B">
        <w:rPr>
          <w:rFonts w:asciiTheme="majorHAnsi" w:hAnsiTheme="majorHAnsi"/>
          <w:sz w:val="24"/>
          <w:szCs w:val="24"/>
        </w:rPr>
        <w:t>Служба за опште и правне послове,</w:t>
      </w:r>
    </w:p>
    <w:p w14:paraId="5E2D90D7" w14:textId="77777777" w:rsidR="00DC2F9F" w:rsidRPr="00F3185B" w:rsidRDefault="00352BC3" w:rsidP="00DC2F9F">
      <w:pPr>
        <w:tabs>
          <w:tab w:val="left" w:pos="1710"/>
        </w:tabs>
        <w:spacing w:after="0" w:line="240" w:lineRule="auto"/>
        <w:ind w:left="1710"/>
        <w:rPr>
          <w:rFonts w:asciiTheme="majorHAnsi" w:hAnsiTheme="majorHAnsi"/>
          <w:sz w:val="24"/>
          <w:szCs w:val="24"/>
        </w:rPr>
      </w:pPr>
      <w:r w:rsidRPr="00F3185B">
        <w:rPr>
          <w:rFonts w:asciiTheme="majorHAnsi" w:hAnsiTheme="majorHAnsi"/>
          <w:sz w:val="24"/>
          <w:szCs w:val="24"/>
          <w:lang w:val="sr-Cyrl-CS"/>
        </w:rPr>
        <w:t>20</w:t>
      </w:r>
      <w:r w:rsidR="00DC2F9F" w:rsidRPr="00F3185B">
        <w:rPr>
          <w:rFonts w:asciiTheme="majorHAnsi" w:hAnsiTheme="majorHAnsi"/>
          <w:sz w:val="24"/>
          <w:szCs w:val="24"/>
          <w:lang w:val="sr-Cyrl-CS"/>
        </w:rPr>
        <w:t xml:space="preserve">. </w:t>
      </w:r>
      <w:r w:rsidR="00DC2F9F" w:rsidRPr="00F3185B">
        <w:rPr>
          <w:rFonts w:asciiTheme="majorHAnsi" w:hAnsiTheme="majorHAnsi"/>
          <w:sz w:val="24"/>
          <w:szCs w:val="24"/>
        </w:rPr>
        <w:t>Финансијска</w:t>
      </w:r>
      <w:r w:rsidR="00DC2F9F" w:rsidRPr="00F3185B">
        <w:rPr>
          <w:rFonts w:asciiTheme="majorHAnsi" w:hAnsiTheme="majorHAnsi"/>
          <w:sz w:val="24"/>
          <w:szCs w:val="24"/>
          <w:lang w:val="sr-Cyrl-CS"/>
        </w:rPr>
        <w:t xml:space="preserve"> служба,</w:t>
      </w:r>
      <w:r w:rsidR="00DC2F9F" w:rsidRPr="00F3185B">
        <w:rPr>
          <w:rFonts w:asciiTheme="majorHAnsi" w:hAnsiTheme="majorHAnsi"/>
          <w:sz w:val="24"/>
          <w:szCs w:val="24"/>
        </w:rPr>
        <w:t xml:space="preserve"> </w:t>
      </w:r>
    </w:p>
    <w:p w14:paraId="151A5E5A" w14:textId="77777777" w:rsidR="00DC2F9F" w:rsidRPr="00F3185B" w:rsidRDefault="00DC2F9F" w:rsidP="005468A0">
      <w:pPr>
        <w:tabs>
          <w:tab w:val="left" w:pos="1710"/>
        </w:tabs>
        <w:spacing w:after="0" w:line="240" w:lineRule="auto"/>
        <w:ind w:left="1710"/>
        <w:rPr>
          <w:rFonts w:asciiTheme="majorHAnsi" w:hAnsiTheme="majorHAnsi"/>
          <w:sz w:val="24"/>
          <w:szCs w:val="24"/>
        </w:rPr>
      </w:pPr>
      <w:r w:rsidRPr="00F3185B">
        <w:rPr>
          <w:rFonts w:asciiTheme="majorHAnsi" w:hAnsiTheme="majorHAnsi"/>
          <w:sz w:val="24"/>
          <w:szCs w:val="24"/>
          <w:lang w:val="sr-Cyrl-CS"/>
        </w:rPr>
        <w:t>2</w:t>
      </w:r>
      <w:r w:rsidR="00352BC3" w:rsidRPr="00F3185B">
        <w:rPr>
          <w:rFonts w:asciiTheme="majorHAnsi" w:hAnsiTheme="majorHAnsi"/>
          <w:sz w:val="24"/>
          <w:szCs w:val="24"/>
          <w:lang w:val="sr-Cyrl-CS"/>
        </w:rPr>
        <w:t>1</w:t>
      </w:r>
      <w:r w:rsidRPr="00F3185B">
        <w:rPr>
          <w:rFonts w:asciiTheme="majorHAnsi" w:hAnsiTheme="majorHAnsi"/>
          <w:sz w:val="24"/>
          <w:szCs w:val="24"/>
          <w:lang w:val="sr-Cyrl-CS"/>
        </w:rPr>
        <w:t>. Т</w:t>
      </w:r>
      <w:r w:rsidRPr="00F3185B">
        <w:rPr>
          <w:rFonts w:asciiTheme="majorHAnsi" w:hAnsiTheme="majorHAnsi"/>
          <w:sz w:val="24"/>
          <w:szCs w:val="24"/>
        </w:rPr>
        <w:t>ехничк</w:t>
      </w:r>
      <w:r w:rsidRPr="00F3185B">
        <w:rPr>
          <w:rFonts w:asciiTheme="majorHAnsi" w:hAnsiTheme="majorHAnsi"/>
          <w:sz w:val="24"/>
          <w:szCs w:val="24"/>
          <w:lang w:val="sr-Cyrl-CS"/>
        </w:rPr>
        <w:t>а служба</w:t>
      </w:r>
      <w:r w:rsidRPr="00F3185B">
        <w:rPr>
          <w:rFonts w:asciiTheme="majorHAnsi" w:hAnsiTheme="majorHAnsi"/>
          <w:sz w:val="24"/>
          <w:szCs w:val="24"/>
        </w:rPr>
        <w:t>.</w:t>
      </w:r>
    </w:p>
    <w:p w14:paraId="2FA258CB" w14:textId="77777777" w:rsidR="00DC2F9F" w:rsidRPr="00F3185B" w:rsidRDefault="00DC2F9F" w:rsidP="00DC2F9F">
      <w:pPr>
        <w:spacing w:after="0" w:line="240" w:lineRule="auto"/>
        <w:rPr>
          <w:rFonts w:asciiTheme="majorHAnsi" w:hAnsiTheme="majorHAnsi" w:cs="Times New Roman"/>
          <w:sz w:val="24"/>
          <w:szCs w:val="24"/>
        </w:rPr>
      </w:pPr>
    </w:p>
    <w:p w14:paraId="02354322" w14:textId="77777777" w:rsidR="00DC2F9F" w:rsidRPr="00F3185B" w:rsidRDefault="00DC2F9F" w:rsidP="00DC2F9F">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 xml:space="preserve">Члан </w:t>
      </w:r>
      <w:r w:rsidR="00E81822" w:rsidRPr="00F3185B">
        <w:rPr>
          <w:rFonts w:asciiTheme="majorHAnsi" w:hAnsiTheme="majorHAnsi" w:cs="Times New Roman"/>
          <w:b/>
          <w:sz w:val="24"/>
          <w:szCs w:val="24"/>
        </w:rPr>
        <w:t>3</w:t>
      </w:r>
      <w:r w:rsidRPr="00F3185B">
        <w:rPr>
          <w:rFonts w:asciiTheme="majorHAnsi" w:hAnsiTheme="majorHAnsi" w:cs="Times New Roman"/>
          <w:b/>
          <w:sz w:val="24"/>
          <w:szCs w:val="24"/>
        </w:rPr>
        <w:t>.</w:t>
      </w:r>
    </w:p>
    <w:p w14:paraId="505D2B98" w14:textId="47995B82" w:rsidR="005B2901" w:rsidRPr="00F3185B" w:rsidRDefault="00985634" w:rsidP="005B2901">
      <w:pPr>
        <w:spacing w:after="0" w:line="240" w:lineRule="auto"/>
        <w:ind w:firstLine="720"/>
        <w:jc w:val="both"/>
        <w:rPr>
          <w:rFonts w:asciiTheme="majorHAnsi" w:hAnsiTheme="majorHAnsi" w:cs="Times New Roman"/>
          <w:b/>
          <w:sz w:val="24"/>
          <w:szCs w:val="24"/>
        </w:rPr>
      </w:pPr>
      <w:r w:rsidRPr="00F3185B">
        <w:rPr>
          <w:rFonts w:asciiTheme="majorHAnsi" w:hAnsiTheme="majorHAnsi" w:cs="Times New Roman"/>
          <w:b/>
          <w:sz w:val="24"/>
          <w:szCs w:val="24"/>
        </w:rPr>
        <w:t>Иза члана  38. д</w:t>
      </w:r>
      <w:r w:rsidR="005B2901" w:rsidRPr="00F3185B">
        <w:rPr>
          <w:rFonts w:asciiTheme="majorHAnsi" w:hAnsiTheme="majorHAnsi" w:cs="Times New Roman"/>
          <w:b/>
          <w:sz w:val="24"/>
          <w:szCs w:val="24"/>
        </w:rPr>
        <w:t>одаје се нови</w:t>
      </w:r>
      <w:r w:rsidR="00BF6D71">
        <w:rPr>
          <w:rFonts w:asciiTheme="majorHAnsi" w:hAnsiTheme="majorHAnsi" w:cs="Times New Roman"/>
          <w:b/>
          <w:sz w:val="24"/>
          <w:szCs w:val="24"/>
          <w:lang w:val="sr-Cyrl-RS"/>
        </w:rPr>
        <w:t xml:space="preserve"> поднаслов и нови</w:t>
      </w:r>
      <w:r w:rsidR="005B2901" w:rsidRPr="00F3185B">
        <w:rPr>
          <w:rFonts w:asciiTheme="majorHAnsi" w:hAnsiTheme="majorHAnsi" w:cs="Times New Roman"/>
          <w:b/>
          <w:sz w:val="24"/>
          <w:szCs w:val="24"/>
        </w:rPr>
        <w:t xml:space="preserve"> члан који гласи:</w:t>
      </w:r>
    </w:p>
    <w:p w14:paraId="215E4190" w14:textId="77777777" w:rsidR="005B2901" w:rsidRPr="00F3185B" w:rsidRDefault="005B2901" w:rsidP="00576067">
      <w:pPr>
        <w:spacing w:after="0"/>
        <w:ind w:firstLine="720"/>
        <w:jc w:val="both"/>
        <w:rPr>
          <w:rFonts w:asciiTheme="majorHAnsi" w:hAnsiTheme="majorHAnsi"/>
          <w:b/>
          <w:i/>
          <w:sz w:val="24"/>
          <w:szCs w:val="24"/>
        </w:rPr>
      </w:pPr>
      <w:bookmarkStart w:id="0" w:name="_Hlk89241972"/>
      <w:r w:rsidRPr="00F3185B">
        <w:rPr>
          <w:rFonts w:asciiTheme="majorHAnsi" w:hAnsiTheme="majorHAnsi"/>
          <w:b/>
          <w:color w:val="C00000"/>
          <w:sz w:val="24"/>
          <w:szCs w:val="24"/>
          <w:lang w:val="sr-Cyrl-CS"/>
        </w:rPr>
        <w:t>Центар за савремена филолошка проучавања младих истраживача</w:t>
      </w:r>
    </w:p>
    <w:bookmarkEnd w:id="0"/>
    <w:p w14:paraId="3805E58A" w14:textId="77777777" w:rsidR="00985634" w:rsidRPr="00F3185B" w:rsidRDefault="00985634" w:rsidP="00CB5B8C">
      <w:pPr>
        <w:pStyle w:val="Default"/>
        <w:ind w:firstLine="720"/>
        <w:jc w:val="both"/>
        <w:rPr>
          <w:rFonts w:asciiTheme="majorHAnsi" w:hAnsiTheme="majorHAnsi"/>
          <w:color w:val="C00000"/>
          <w:lang w:val="sr-Cyrl-CS"/>
        </w:rPr>
      </w:pPr>
    </w:p>
    <w:p w14:paraId="5543A9C3" w14:textId="77777777" w:rsidR="00CB5B8C" w:rsidRPr="00F3185B" w:rsidRDefault="00CB5B8C" w:rsidP="00CB5B8C">
      <w:pPr>
        <w:pStyle w:val="Default"/>
        <w:ind w:firstLine="720"/>
        <w:jc w:val="both"/>
        <w:rPr>
          <w:rFonts w:asciiTheme="majorHAnsi" w:hAnsiTheme="majorHAnsi"/>
          <w:color w:val="C00000"/>
        </w:rPr>
      </w:pPr>
      <w:r w:rsidRPr="00F3185B">
        <w:rPr>
          <w:rFonts w:asciiTheme="majorHAnsi" w:hAnsiTheme="majorHAnsi"/>
          <w:color w:val="C00000"/>
          <w:lang w:val="sr-Cyrl-CS"/>
        </w:rPr>
        <w:t xml:space="preserve">Центар за савремена филолошка проучавања младих истраживача је </w:t>
      </w:r>
      <w:r w:rsidRPr="00F3185B">
        <w:rPr>
          <w:rFonts w:asciiTheme="majorHAnsi" w:hAnsiTheme="majorHAnsi"/>
          <w:color w:val="C00000"/>
        </w:rPr>
        <w:t xml:space="preserve">организациона јединица Факултета који чине </w:t>
      </w:r>
      <w:r w:rsidRPr="00A35026">
        <w:rPr>
          <w:rFonts w:asciiTheme="majorHAnsi" w:hAnsiTheme="majorHAnsi"/>
          <w:color w:val="C00000"/>
        </w:rPr>
        <w:t>наставници и сарадници који представљају филолошки подмладак Факултета</w:t>
      </w:r>
      <w:r w:rsidRPr="00F3185B">
        <w:rPr>
          <w:rFonts w:asciiTheme="majorHAnsi" w:hAnsiTheme="majorHAnsi"/>
          <w:color w:val="C00000"/>
        </w:rPr>
        <w:t>. Примарни задаци овог центра су интердисциплинарно истраживање европских језика и књижевности, повезивање истраживача, и популаризација филолошких истраживања.</w:t>
      </w:r>
    </w:p>
    <w:p w14:paraId="1FD47462" w14:textId="77777777" w:rsidR="00CB5B8C" w:rsidRPr="00F3185B" w:rsidRDefault="00CB5B8C" w:rsidP="00CB5B8C">
      <w:pPr>
        <w:pStyle w:val="Default"/>
        <w:ind w:firstLine="720"/>
        <w:jc w:val="both"/>
        <w:rPr>
          <w:rFonts w:asciiTheme="majorHAnsi" w:hAnsiTheme="majorHAnsi"/>
          <w:color w:val="C00000"/>
        </w:rPr>
      </w:pPr>
      <w:r w:rsidRPr="00F3185B">
        <w:rPr>
          <w:rFonts w:asciiTheme="majorHAnsi" w:hAnsiTheme="majorHAnsi"/>
          <w:color w:val="C00000"/>
        </w:rPr>
        <w:t xml:space="preserve">Центром руководи управник кога из редова наставника Центра именује и разрешава декан Факултета на предлог Већа Центра. </w:t>
      </w:r>
    </w:p>
    <w:p w14:paraId="3481A593" w14:textId="77777777" w:rsidR="00CB5B8C" w:rsidRPr="00F3185B" w:rsidRDefault="00CB5B8C" w:rsidP="00CB5B8C">
      <w:pPr>
        <w:pStyle w:val="Default"/>
        <w:ind w:firstLine="720"/>
        <w:jc w:val="both"/>
        <w:rPr>
          <w:rFonts w:asciiTheme="majorHAnsi" w:hAnsiTheme="majorHAnsi"/>
          <w:color w:val="C00000"/>
        </w:rPr>
      </w:pPr>
      <w:r w:rsidRPr="00F3185B">
        <w:rPr>
          <w:rFonts w:asciiTheme="majorHAnsi" w:hAnsiTheme="majorHAnsi"/>
          <w:color w:val="C00000"/>
        </w:rPr>
        <w:t xml:space="preserve">Управник Центра именује се на период обављања функције у трајању од три године. </w:t>
      </w:r>
    </w:p>
    <w:p w14:paraId="6CB9C74D" w14:textId="77777777" w:rsidR="00CB5B8C" w:rsidRPr="00F3185B" w:rsidRDefault="00CB5B8C" w:rsidP="00CB5B8C">
      <w:pPr>
        <w:spacing w:after="0" w:line="240" w:lineRule="auto"/>
        <w:ind w:firstLine="720"/>
        <w:jc w:val="both"/>
        <w:rPr>
          <w:rFonts w:asciiTheme="majorHAnsi" w:hAnsiTheme="majorHAnsi" w:cs="Times New Roman"/>
          <w:color w:val="C00000"/>
          <w:sz w:val="24"/>
          <w:szCs w:val="24"/>
        </w:rPr>
      </w:pPr>
      <w:r w:rsidRPr="00F3185B">
        <w:rPr>
          <w:rFonts w:asciiTheme="majorHAnsi" w:hAnsiTheme="majorHAnsi" w:cs="Times New Roman"/>
          <w:color w:val="C00000"/>
          <w:sz w:val="24"/>
          <w:szCs w:val="24"/>
        </w:rPr>
        <w:t>Веће Центра именује секретара центра на период од годину дана.</w:t>
      </w:r>
    </w:p>
    <w:p w14:paraId="49DFA8B0" w14:textId="77777777" w:rsidR="00946E13" w:rsidRPr="00F3185B" w:rsidRDefault="00946E13" w:rsidP="00946E13">
      <w:pPr>
        <w:pStyle w:val="Default"/>
        <w:jc w:val="both"/>
        <w:rPr>
          <w:rFonts w:asciiTheme="majorHAnsi" w:hAnsiTheme="majorHAnsi"/>
        </w:rPr>
      </w:pPr>
    </w:p>
    <w:p w14:paraId="71A30934" w14:textId="77777777" w:rsidR="005B2901" w:rsidRPr="00F3185B" w:rsidRDefault="000C2C44" w:rsidP="00DC2F9F">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 xml:space="preserve">Члан </w:t>
      </w:r>
      <w:r w:rsidR="00617711" w:rsidRPr="00F3185B">
        <w:rPr>
          <w:rFonts w:asciiTheme="majorHAnsi" w:hAnsiTheme="majorHAnsi" w:cs="Times New Roman"/>
          <w:b/>
          <w:sz w:val="24"/>
          <w:szCs w:val="24"/>
        </w:rPr>
        <w:t>4</w:t>
      </w:r>
      <w:r w:rsidRPr="00F3185B">
        <w:rPr>
          <w:rFonts w:asciiTheme="majorHAnsi" w:hAnsiTheme="majorHAnsi" w:cs="Times New Roman"/>
          <w:b/>
          <w:sz w:val="24"/>
          <w:szCs w:val="24"/>
        </w:rPr>
        <w:t>.</w:t>
      </w:r>
    </w:p>
    <w:p w14:paraId="16A51172" w14:textId="77777777" w:rsidR="000C2C44" w:rsidRPr="00F3185B" w:rsidRDefault="000C2C44" w:rsidP="000C2C44">
      <w:pPr>
        <w:spacing w:after="0" w:line="240" w:lineRule="auto"/>
        <w:jc w:val="both"/>
        <w:rPr>
          <w:rFonts w:asciiTheme="majorHAnsi" w:hAnsiTheme="majorHAnsi" w:cs="Times New Roman"/>
          <w:b/>
          <w:sz w:val="24"/>
          <w:szCs w:val="24"/>
        </w:rPr>
      </w:pPr>
      <w:r w:rsidRPr="00F3185B">
        <w:rPr>
          <w:rFonts w:asciiTheme="majorHAnsi" w:hAnsiTheme="majorHAnsi" w:cs="Times New Roman"/>
          <w:b/>
          <w:sz w:val="24"/>
          <w:szCs w:val="24"/>
        </w:rPr>
        <w:tab/>
        <w:t>Члан 44. мења се и гласи:</w:t>
      </w:r>
    </w:p>
    <w:p w14:paraId="559AF823" w14:textId="77777777" w:rsidR="000C2C44" w:rsidRPr="00F3185B" w:rsidRDefault="000C2C44" w:rsidP="000C2C44">
      <w:pPr>
        <w:spacing w:after="0" w:line="240" w:lineRule="auto"/>
        <w:ind w:firstLine="720"/>
        <w:jc w:val="both"/>
        <w:rPr>
          <w:rFonts w:asciiTheme="majorHAnsi" w:hAnsiTheme="majorHAnsi"/>
          <w:sz w:val="24"/>
          <w:szCs w:val="24"/>
          <w:lang w:val="sr-Cyrl-CS"/>
        </w:rPr>
      </w:pPr>
      <w:r w:rsidRPr="00F3185B">
        <w:rPr>
          <w:rFonts w:asciiTheme="majorHAnsi" w:hAnsiTheme="majorHAnsi"/>
          <w:sz w:val="24"/>
          <w:szCs w:val="24"/>
          <w:lang w:val="sr-Cyrl-CS"/>
        </w:rPr>
        <w:t xml:space="preserve">Издавачки центар је организациона јединица Факултета која реализује послове у домену издавачке делатности Факултета. </w:t>
      </w:r>
    </w:p>
    <w:p w14:paraId="352E399F" w14:textId="0D396A2B" w:rsidR="000C2C44" w:rsidRPr="00F3185B" w:rsidRDefault="000C2C44" w:rsidP="000C2C44">
      <w:pPr>
        <w:spacing w:after="0" w:line="240" w:lineRule="auto"/>
        <w:ind w:firstLine="720"/>
        <w:jc w:val="both"/>
        <w:rPr>
          <w:rFonts w:asciiTheme="majorHAnsi" w:hAnsiTheme="majorHAnsi"/>
          <w:color w:val="C00000"/>
          <w:sz w:val="24"/>
          <w:szCs w:val="24"/>
        </w:rPr>
      </w:pPr>
      <w:r w:rsidRPr="00F3185B">
        <w:rPr>
          <w:rFonts w:asciiTheme="majorHAnsi" w:hAnsiTheme="majorHAnsi"/>
          <w:color w:val="C00000"/>
          <w:sz w:val="24"/>
          <w:szCs w:val="24"/>
          <w:lang w:val="sr-Cyrl-CS"/>
        </w:rPr>
        <w:t xml:space="preserve">Издавачким центром руководи </w:t>
      </w:r>
      <w:r w:rsidRPr="00F3185B">
        <w:rPr>
          <w:rFonts w:asciiTheme="majorHAnsi" w:hAnsiTheme="majorHAnsi"/>
          <w:color w:val="C00000"/>
          <w:sz w:val="24"/>
          <w:szCs w:val="24"/>
        </w:rPr>
        <w:t>шеф кога именује декан Факултета</w:t>
      </w:r>
      <w:r w:rsidRPr="00F3185B">
        <w:rPr>
          <w:rFonts w:asciiTheme="majorHAnsi" w:hAnsiTheme="majorHAnsi"/>
          <w:color w:val="C00000"/>
          <w:sz w:val="24"/>
          <w:szCs w:val="24"/>
          <w:lang w:val="sr-Cyrl-CS"/>
        </w:rPr>
        <w:t xml:space="preserve">, у складу са Законом </w:t>
      </w:r>
      <w:r w:rsidRPr="00F3185B">
        <w:rPr>
          <w:rFonts w:asciiTheme="majorHAnsi" w:hAnsiTheme="majorHAnsi"/>
          <w:color w:val="C00000"/>
          <w:sz w:val="24"/>
          <w:szCs w:val="24"/>
        </w:rPr>
        <w:t>о раду</w:t>
      </w:r>
      <w:r w:rsidRPr="00F3185B">
        <w:rPr>
          <w:rFonts w:asciiTheme="majorHAnsi" w:hAnsiTheme="majorHAnsi"/>
          <w:color w:val="C00000"/>
          <w:sz w:val="24"/>
          <w:szCs w:val="24"/>
          <w:lang w:val="sr-Cyrl-CS"/>
        </w:rPr>
        <w:t xml:space="preserve"> и</w:t>
      </w:r>
      <w:r w:rsidRPr="00F3185B">
        <w:rPr>
          <w:rFonts w:asciiTheme="majorHAnsi" w:hAnsiTheme="majorHAnsi"/>
          <w:color w:val="C00000"/>
          <w:sz w:val="24"/>
          <w:szCs w:val="24"/>
        </w:rPr>
        <w:t xml:space="preserve"> Правилником о </w:t>
      </w:r>
      <w:r w:rsidRPr="00F3185B">
        <w:rPr>
          <w:rFonts w:asciiTheme="majorHAnsi" w:hAnsiTheme="majorHAnsi"/>
          <w:color w:val="C00000"/>
          <w:sz w:val="24"/>
          <w:szCs w:val="24"/>
          <w:lang w:val="sr-Cyrl-CS"/>
        </w:rPr>
        <w:t xml:space="preserve">организацији и </w:t>
      </w:r>
      <w:r w:rsidRPr="00F3185B">
        <w:rPr>
          <w:rFonts w:asciiTheme="majorHAnsi" w:hAnsiTheme="majorHAnsi"/>
          <w:color w:val="C00000"/>
          <w:sz w:val="24"/>
          <w:szCs w:val="24"/>
        </w:rPr>
        <w:t xml:space="preserve">систематизацији послова </w:t>
      </w:r>
      <w:r w:rsidRPr="00F3185B">
        <w:rPr>
          <w:rFonts w:asciiTheme="majorHAnsi" w:hAnsiTheme="majorHAnsi"/>
          <w:color w:val="C00000"/>
          <w:sz w:val="24"/>
          <w:szCs w:val="24"/>
          <w:lang w:val="sr-Cyrl-CS"/>
        </w:rPr>
        <w:t>на Филозофском факултету</w:t>
      </w:r>
      <w:r w:rsidRPr="00F3185B">
        <w:rPr>
          <w:rFonts w:asciiTheme="majorHAnsi" w:hAnsiTheme="majorHAnsi"/>
          <w:color w:val="C00000"/>
          <w:sz w:val="24"/>
          <w:szCs w:val="24"/>
        </w:rPr>
        <w:t xml:space="preserve">. </w:t>
      </w:r>
      <w:r w:rsidRPr="00F3185B">
        <w:rPr>
          <w:rFonts w:asciiTheme="majorHAnsi" w:hAnsiTheme="majorHAnsi"/>
          <w:color w:val="C00000"/>
          <w:sz w:val="24"/>
          <w:szCs w:val="24"/>
          <w:lang w:val="sr-Cyrl-CS"/>
        </w:rPr>
        <w:t>Продекан за научноистраживачки рад координира рад</w:t>
      </w:r>
      <w:r w:rsidR="0056708D">
        <w:rPr>
          <w:rFonts w:asciiTheme="majorHAnsi" w:hAnsiTheme="majorHAnsi"/>
          <w:color w:val="C00000"/>
          <w:sz w:val="24"/>
          <w:szCs w:val="24"/>
          <w:lang w:val="sr-Cyrl-CS"/>
        </w:rPr>
        <w:t>ом</w:t>
      </w:r>
      <w:r w:rsidRPr="00F3185B">
        <w:rPr>
          <w:rFonts w:asciiTheme="majorHAnsi" w:hAnsiTheme="majorHAnsi"/>
          <w:color w:val="C00000"/>
          <w:sz w:val="24"/>
          <w:szCs w:val="24"/>
          <w:lang w:val="en-GB"/>
        </w:rPr>
        <w:t xml:space="preserve"> </w:t>
      </w:r>
      <w:r w:rsidRPr="00F3185B">
        <w:rPr>
          <w:rFonts w:asciiTheme="majorHAnsi" w:hAnsiTheme="majorHAnsi"/>
          <w:color w:val="C00000"/>
          <w:sz w:val="24"/>
          <w:szCs w:val="24"/>
          <w:lang w:val="sr-Cyrl-CS"/>
        </w:rPr>
        <w:t>Издавачког центра.</w:t>
      </w:r>
    </w:p>
    <w:p w14:paraId="6F3E7F98" w14:textId="77777777" w:rsidR="004155BB" w:rsidRDefault="004155BB" w:rsidP="007855E2">
      <w:pPr>
        <w:spacing w:after="0" w:line="240" w:lineRule="auto"/>
        <w:jc w:val="center"/>
        <w:rPr>
          <w:rFonts w:asciiTheme="majorHAnsi" w:hAnsiTheme="majorHAnsi" w:cs="Times New Roman"/>
          <w:b/>
          <w:sz w:val="24"/>
          <w:szCs w:val="24"/>
        </w:rPr>
      </w:pPr>
    </w:p>
    <w:p w14:paraId="023BF144" w14:textId="51D45D71" w:rsidR="004155BB" w:rsidRDefault="004155BB" w:rsidP="007855E2">
      <w:pPr>
        <w:spacing w:after="0" w:line="240" w:lineRule="auto"/>
        <w:jc w:val="center"/>
        <w:rPr>
          <w:rFonts w:asciiTheme="majorHAnsi" w:hAnsiTheme="majorHAnsi" w:cs="Times New Roman"/>
          <w:b/>
          <w:sz w:val="24"/>
          <w:szCs w:val="24"/>
          <w:lang w:val="sr-Cyrl-RS"/>
        </w:rPr>
      </w:pPr>
      <w:r>
        <w:rPr>
          <w:rFonts w:asciiTheme="majorHAnsi" w:hAnsiTheme="majorHAnsi" w:cs="Times New Roman"/>
          <w:b/>
          <w:sz w:val="24"/>
          <w:szCs w:val="24"/>
          <w:lang w:val="sr-Cyrl-RS"/>
        </w:rPr>
        <w:t>Члан 5.</w:t>
      </w:r>
    </w:p>
    <w:p w14:paraId="19B6F50A" w14:textId="4C47925A" w:rsidR="001F5578" w:rsidRPr="004200A5" w:rsidRDefault="00946E13" w:rsidP="004200A5">
      <w:pPr>
        <w:spacing w:after="0" w:line="240" w:lineRule="auto"/>
        <w:ind w:firstLine="720"/>
        <w:jc w:val="both"/>
        <w:rPr>
          <w:rFonts w:ascii="Cambria" w:eastAsia="Calibri" w:hAnsi="Cambria" w:cs="Times New Roman"/>
          <w:sz w:val="24"/>
          <w:szCs w:val="24"/>
        </w:rPr>
      </w:pPr>
      <w:r>
        <w:rPr>
          <w:rFonts w:asciiTheme="majorHAnsi" w:hAnsiTheme="majorHAnsi" w:cs="Times New Roman"/>
          <w:b/>
          <w:sz w:val="24"/>
          <w:szCs w:val="24"/>
          <w:lang w:val="sr-Cyrl-RS"/>
        </w:rPr>
        <w:t>У с</w:t>
      </w:r>
      <w:r w:rsidR="001F5578">
        <w:rPr>
          <w:rFonts w:asciiTheme="majorHAnsi" w:hAnsiTheme="majorHAnsi" w:cs="Times New Roman"/>
          <w:b/>
          <w:sz w:val="24"/>
          <w:szCs w:val="24"/>
          <w:lang w:val="sr-Cyrl-RS"/>
        </w:rPr>
        <w:t>тав</w:t>
      </w:r>
      <w:r>
        <w:rPr>
          <w:rFonts w:asciiTheme="majorHAnsi" w:hAnsiTheme="majorHAnsi" w:cs="Times New Roman"/>
          <w:b/>
          <w:sz w:val="24"/>
          <w:szCs w:val="24"/>
          <w:lang w:val="sr-Cyrl-RS"/>
        </w:rPr>
        <w:t>у</w:t>
      </w:r>
      <w:r w:rsidR="001F5578">
        <w:rPr>
          <w:rFonts w:asciiTheme="majorHAnsi" w:hAnsiTheme="majorHAnsi" w:cs="Times New Roman"/>
          <w:b/>
          <w:sz w:val="24"/>
          <w:szCs w:val="24"/>
          <w:lang w:val="sr-Cyrl-RS"/>
        </w:rPr>
        <w:t xml:space="preserve"> 2. </w:t>
      </w:r>
      <w:r w:rsidR="001F5578" w:rsidRPr="00F3185B">
        <w:rPr>
          <w:rFonts w:asciiTheme="majorHAnsi" w:hAnsiTheme="majorHAnsi" w:cs="Times New Roman"/>
          <w:b/>
          <w:sz w:val="24"/>
          <w:szCs w:val="24"/>
        </w:rPr>
        <w:t xml:space="preserve"> </w:t>
      </w:r>
      <w:r w:rsidR="001F5578">
        <w:rPr>
          <w:rFonts w:asciiTheme="majorHAnsi" w:hAnsiTheme="majorHAnsi" w:cs="Times New Roman"/>
          <w:b/>
          <w:sz w:val="24"/>
          <w:szCs w:val="24"/>
          <w:lang w:val="sr-Cyrl-RS"/>
        </w:rPr>
        <w:t>чл</w:t>
      </w:r>
      <w:r w:rsidR="001F5578" w:rsidRPr="00F3185B">
        <w:rPr>
          <w:rFonts w:asciiTheme="majorHAnsi" w:hAnsiTheme="majorHAnsi" w:cs="Times New Roman"/>
          <w:b/>
          <w:sz w:val="24"/>
          <w:szCs w:val="24"/>
        </w:rPr>
        <w:t>лан</w:t>
      </w:r>
      <w:r w:rsidR="001F5578">
        <w:rPr>
          <w:rFonts w:asciiTheme="majorHAnsi" w:hAnsiTheme="majorHAnsi" w:cs="Times New Roman"/>
          <w:b/>
          <w:sz w:val="24"/>
          <w:szCs w:val="24"/>
          <w:lang w:val="sr-Cyrl-RS"/>
        </w:rPr>
        <w:t>а</w:t>
      </w:r>
      <w:r w:rsidR="001F5578" w:rsidRPr="00F3185B">
        <w:rPr>
          <w:rFonts w:asciiTheme="majorHAnsi" w:hAnsiTheme="majorHAnsi" w:cs="Times New Roman"/>
          <w:b/>
          <w:sz w:val="24"/>
          <w:szCs w:val="24"/>
        </w:rPr>
        <w:t xml:space="preserve"> </w:t>
      </w:r>
      <w:r w:rsidR="001F5578">
        <w:rPr>
          <w:rFonts w:asciiTheme="majorHAnsi" w:hAnsiTheme="majorHAnsi" w:cs="Times New Roman"/>
          <w:b/>
          <w:sz w:val="24"/>
          <w:szCs w:val="24"/>
          <w:lang w:val="sr-Cyrl-RS"/>
        </w:rPr>
        <w:t>64</w:t>
      </w:r>
      <w:r>
        <w:rPr>
          <w:rFonts w:asciiTheme="majorHAnsi" w:hAnsiTheme="majorHAnsi" w:cs="Times New Roman"/>
          <w:b/>
          <w:sz w:val="24"/>
          <w:szCs w:val="24"/>
          <w:lang w:val="sr-Cyrl-RS"/>
        </w:rPr>
        <w:t xml:space="preserve"> бириш</w:t>
      </w:r>
      <w:r w:rsidR="004200A5">
        <w:rPr>
          <w:rFonts w:asciiTheme="majorHAnsi" w:hAnsiTheme="majorHAnsi" w:cs="Times New Roman"/>
          <w:b/>
          <w:sz w:val="24"/>
          <w:szCs w:val="24"/>
          <w:lang w:val="sr-Cyrl-RS"/>
        </w:rPr>
        <w:t>у се речи: „</w:t>
      </w:r>
      <w:r w:rsidR="004200A5" w:rsidRPr="004200A5">
        <w:rPr>
          <w:rFonts w:ascii="Cambria" w:eastAsia="Calibri" w:hAnsi="Cambria" w:cs="Times New Roman"/>
          <w:sz w:val="24"/>
          <w:szCs w:val="24"/>
        </w:rPr>
        <w:t>у проширеном саставу, у складу са чланом 82 овог Статута.</w:t>
      </w:r>
      <w:r w:rsidR="004200A5">
        <w:rPr>
          <w:rFonts w:ascii="Cambria" w:eastAsia="Calibri" w:hAnsi="Cambria" w:cs="Times New Roman"/>
          <w:sz w:val="24"/>
          <w:szCs w:val="24"/>
          <w:lang w:val="sr-Cyrl-RS"/>
        </w:rPr>
        <w:t>“</w:t>
      </w:r>
      <w:r w:rsidR="004200A5" w:rsidRPr="004200A5">
        <w:rPr>
          <w:rFonts w:ascii="Cambria" w:eastAsia="Calibri" w:hAnsi="Cambria" w:cs="Times New Roman"/>
          <w:sz w:val="24"/>
          <w:szCs w:val="24"/>
        </w:rPr>
        <w:t xml:space="preserve"> </w:t>
      </w:r>
      <w:r w:rsidR="001F5578">
        <w:rPr>
          <w:rFonts w:asciiTheme="majorHAnsi" w:hAnsiTheme="majorHAnsi" w:cs="Times New Roman"/>
          <w:b/>
          <w:sz w:val="24"/>
          <w:szCs w:val="24"/>
          <w:lang w:val="sr-Cyrl-RS"/>
        </w:rPr>
        <w:t>тако да члан 64. сада</w:t>
      </w:r>
      <w:r w:rsidR="001F5578" w:rsidRPr="00F3185B">
        <w:rPr>
          <w:rFonts w:asciiTheme="majorHAnsi" w:hAnsiTheme="majorHAnsi" w:cs="Times New Roman"/>
          <w:b/>
          <w:sz w:val="24"/>
          <w:szCs w:val="24"/>
        </w:rPr>
        <w:t xml:space="preserve"> гласи:</w:t>
      </w:r>
    </w:p>
    <w:p w14:paraId="391F89F2" w14:textId="77777777" w:rsidR="00866483" w:rsidRPr="00866483" w:rsidRDefault="00866483" w:rsidP="00866483">
      <w:pPr>
        <w:spacing w:after="0" w:line="240" w:lineRule="auto"/>
        <w:ind w:firstLine="720"/>
        <w:jc w:val="both"/>
        <w:rPr>
          <w:rFonts w:ascii="Cambria" w:eastAsia="Calibri" w:hAnsi="Cambria" w:cs="Times New Roman"/>
          <w:sz w:val="24"/>
          <w:szCs w:val="24"/>
          <w:lang w:val="sr-Cyrl-CS"/>
        </w:rPr>
      </w:pPr>
      <w:r w:rsidRPr="00866483">
        <w:rPr>
          <w:rFonts w:ascii="Cambria" w:eastAsia="Calibri" w:hAnsi="Cambria" w:cs="Times New Roman"/>
          <w:sz w:val="24"/>
          <w:szCs w:val="24"/>
          <w:lang w:val="sr-Cyrl-CS"/>
        </w:rPr>
        <w:t xml:space="preserve">Кандидате за декана предлажу већа департмана већином гласова укупног броја чланова већа. </w:t>
      </w:r>
    </w:p>
    <w:p w14:paraId="09FBD1E6" w14:textId="1873BB60" w:rsidR="00866483" w:rsidRPr="00866483" w:rsidRDefault="00866483" w:rsidP="00866483">
      <w:pPr>
        <w:spacing w:after="0" w:line="240" w:lineRule="auto"/>
        <w:ind w:firstLine="720"/>
        <w:jc w:val="both"/>
        <w:rPr>
          <w:rFonts w:ascii="Cambria" w:eastAsia="Calibri" w:hAnsi="Cambria" w:cs="Times New Roman"/>
          <w:sz w:val="24"/>
          <w:szCs w:val="24"/>
        </w:rPr>
      </w:pPr>
      <w:r w:rsidRPr="00866483">
        <w:rPr>
          <w:rFonts w:ascii="Cambria" w:eastAsia="Calibri" w:hAnsi="Cambria" w:cs="Times New Roman"/>
          <w:sz w:val="24"/>
          <w:szCs w:val="24"/>
          <w:lang w:val="sr-Cyrl-CS"/>
        </w:rPr>
        <w:t>Наставно-научно веће Факултета утврђује предлог кандидата за избор декана већином гласова укупног броја чланова већа</w:t>
      </w:r>
      <w:r w:rsidR="003A609A">
        <w:rPr>
          <w:rFonts w:ascii="Cambria" w:eastAsia="Calibri" w:hAnsi="Cambria" w:cs="Times New Roman"/>
          <w:sz w:val="24"/>
          <w:szCs w:val="24"/>
          <w:lang w:val="sr-Cyrl-CS"/>
        </w:rPr>
        <w:t>.</w:t>
      </w:r>
      <w:r w:rsidRPr="00866483">
        <w:rPr>
          <w:rFonts w:ascii="Cambria" w:eastAsia="Calibri" w:hAnsi="Cambria" w:cs="Times New Roman"/>
          <w:sz w:val="24"/>
          <w:szCs w:val="24"/>
        </w:rPr>
        <w:t xml:space="preserve"> </w:t>
      </w:r>
    </w:p>
    <w:p w14:paraId="1CB014E3" w14:textId="77777777" w:rsidR="00866483" w:rsidRPr="00866483" w:rsidRDefault="00866483" w:rsidP="00866483">
      <w:pPr>
        <w:spacing w:after="0" w:line="240" w:lineRule="auto"/>
        <w:ind w:firstLine="720"/>
        <w:jc w:val="both"/>
        <w:rPr>
          <w:rFonts w:ascii="Cambria" w:eastAsia="Calibri" w:hAnsi="Cambria" w:cs="Times New Roman"/>
          <w:sz w:val="24"/>
          <w:szCs w:val="24"/>
          <w:lang w:val="sr-Cyrl-CS"/>
        </w:rPr>
      </w:pPr>
      <w:r w:rsidRPr="00866483">
        <w:rPr>
          <w:rFonts w:ascii="Cambria" w:eastAsia="Calibri" w:hAnsi="Cambria" w:cs="Times New Roman"/>
          <w:sz w:val="24"/>
          <w:szCs w:val="24"/>
          <w:lang w:val="sr-Cyrl-CS"/>
        </w:rPr>
        <w:t>Наставно-научно веће Факултета предлаже Савету Факултета једног кандидата за декана.</w:t>
      </w:r>
    </w:p>
    <w:p w14:paraId="2A1E0203" w14:textId="77777777" w:rsidR="00866483" w:rsidRPr="00866483" w:rsidRDefault="00866483" w:rsidP="00866483">
      <w:pPr>
        <w:spacing w:after="0" w:line="240" w:lineRule="auto"/>
        <w:ind w:firstLine="720"/>
        <w:jc w:val="both"/>
        <w:rPr>
          <w:rFonts w:ascii="Cambria" w:eastAsia="Calibri" w:hAnsi="Cambria" w:cs="Times New Roman"/>
          <w:sz w:val="24"/>
          <w:szCs w:val="24"/>
          <w:lang w:val="sr-Cyrl-CS"/>
        </w:rPr>
      </w:pPr>
      <w:r w:rsidRPr="00866483">
        <w:rPr>
          <w:rFonts w:ascii="Cambria" w:eastAsia="Calibri" w:hAnsi="Cambria" w:cs="Times New Roman"/>
          <w:sz w:val="24"/>
          <w:szCs w:val="24"/>
          <w:lang w:val="sr-Cyrl-CS"/>
        </w:rPr>
        <w:t>Гласање је тајно и врши се заокруживањем редног броја испред имена кандидата.</w:t>
      </w:r>
    </w:p>
    <w:p w14:paraId="6C9CDD62" w14:textId="35E62374" w:rsidR="00274C14" w:rsidRPr="00866483" w:rsidRDefault="00866483" w:rsidP="00946E13">
      <w:pPr>
        <w:spacing w:after="0" w:line="240" w:lineRule="auto"/>
        <w:ind w:firstLine="720"/>
        <w:jc w:val="both"/>
        <w:rPr>
          <w:rFonts w:ascii="Cambria" w:eastAsia="Calibri" w:hAnsi="Cambria" w:cs="Times New Roman"/>
          <w:sz w:val="24"/>
          <w:szCs w:val="24"/>
          <w:lang w:val="sr-Cyrl-CS"/>
        </w:rPr>
      </w:pPr>
      <w:r w:rsidRPr="00866483">
        <w:rPr>
          <w:rFonts w:ascii="Cambria" w:eastAsia="Calibri" w:hAnsi="Cambria" w:cs="Times New Roman"/>
          <w:sz w:val="24"/>
          <w:szCs w:val="24"/>
          <w:lang w:val="sr-Cyrl-CS"/>
        </w:rPr>
        <w:t>Ако у првом кругу гласања ниједан од кандидата за декана не добије већину из претходног става, гласање се понавља на истој седници, с тим што се за свако наредно гласање са листе изоставља кандидат који је добио најмањи број гласова, све док се на листи не нађе један кандидат.</w:t>
      </w:r>
    </w:p>
    <w:p w14:paraId="23BFD05B" w14:textId="6150D3BD" w:rsidR="00274C14" w:rsidRDefault="00866483" w:rsidP="00946E13">
      <w:pPr>
        <w:spacing w:after="0" w:line="240" w:lineRule="auto"/>
        <w:ind w:firstLine="720"/>
        <w:jc w:val="both"/>
        <w:rPr>
          <w:rFonts w:ascii="Cambria" w:eastAsia="Calibri" w:hAnsi="Cambria" w:cs="Times New Roman"/>
          <w:sz w:val="24"/>
          <w:szCs w:val="24"/>
          <w:lang w:val="sr-Cyrl-CS"/>
        </w:rPr>
      </w:pPr>
      <w:r w:rsidRPr="00866483">
        <w:rPr>
          <w:rFonts w:ascii="Cambria" w:eastAsia="Calibri" w:hAnsi="Cambria" w:cs="Times New Roman"/>
          <w:sz w:val="24"/>
          <w:szCs w:val="24"/>
          <w:lang w:val="sr-Cyrl-CS"/>
        </w:rPr>
        <w:t>Ако се ни приликом гласања за једног кандидата не утврди предлог кандидата за избор декана, поступак предлагања се понавља</w:t>
      </w:r>
      <w:r w:rsidR="00946E13">
        <w:rPr>
          <w:rFonts w:ascii="Cambria" w:eastAsia="Calibri" w:hAnsi="Cambria" w:cs="Times New Roman"/>
          <w:sz w:val="24"/>
          <w:szCs w:val="24"/>
          <w:lang w:val="sr-Cyrl-CS"/>
        </w:rPr>
        <w:t>.</w:t>
      </w:r>
    </w:p>
    <w:p w14:paraId="3EC2B7DA" w14:textId="5032CC9A" w:rsidR="00274C14" w:rsidRPr="005021A2" w:rsidRDefault="00274C14" w:rsidP="00274C14">
      <w:pPr>
        <w:spacing w:after="0" w:line="240" w:lineRule="auto"/>
        <w:jc w:val="center"/>
        <w:rPr>
          <w:rFonts w:ascii="Cambria" w:eastAsia="Calibri" w:hAnsi="Cambria" w:cs="Times New Roman"/>
          <w:b/>
          <w:sz w:val="24"/>
          <w:szCs w:val="24"/>
          <w:lang w:val="sr-Cyrl-CS"/>
        </w:rPr>
      </w:pPr>
      <w:r w:rsidRPr="005021A2">
        <w:rPr>
          <w:rFonts w:ascii="Cambria" w:eastAsia="Calibri" w:hAnsi="Cambria" w:cs="Times New Roman"/>
          <w:b/>
          <w:sz w:val="24"/>
          <w:szCs w:val="24"/>
          <w:lang w:val="sr-Cyrl-CS"/>
        </w:rPr>
        <w:lastRenderedPageBreak/>
        <w:t xml:space="preserve">Члан </w:t>
      </w:r>
      <w:r w:rsidR="00102EE8" w:rsidRPr="005021A2">
        <w:rPr>
          <w:rFonts w:ascii="Cambria" w:eastAsia="Calibri" w:hAnsi="Cambria" w:cs="Times New Roman"/>
          <w:b/>
          <w:sz w:val="24"/>
          <w:szCs w:val="24"/>
          <w:lang w:val="sr-Cyrl-CS"/>
        </w:rPr>
        <w:t>6.</w:t>
      </w:r>
    </w:p>
    <w:p w14:paraId="2755918C" w14:textId="6EAABD0C" w:rsidR="00102EE8" w:rsidRDefault="001F5578" w:rsidP="00102EE8">
      <w:pPr>
        <w:spacing w:after="0" w:line="240" w:lineRule="auto"/>
        <w:ind w:firstLine="720"/>
        <w:rPr>
          <w:rFonts w:asciiTheme="majorHAnsi" w:hAnsiTheme="majorHAnsi" w:cs="Times New Roman"/>
          <w:b/>
          <w:sz w:val="24"/>
          <w:szCs w:val="24"/>
        </w:rPr>
      </w:pPr>
      <w:bookmarkStart w:id="1" w:name="_Hlk92885790"/>
      <w:r>
        <w:rPr>
          <w:rFonts w:asciiTheme="majorHAnsi" w:hAnsiTheme="majorHAnsi" w:cs="Times New Roman"/>
          <w:b/>
          <w:sz w:val="24"/>
          <w:szCs w:val="24"/>
          <w:lang w:val="sr-Cyrl-RS"/>
        </w:rPr>
        <w:t>С</w:t>
      </w:r>
      <w:r w:rsidR="00102EE8">
        <w:rPr>
          <w:rFonts w:asciiTheme="majorHAnsi" w:hAnsiTheme="majorHAnsi" w:cs="Times New Roman"/>
          <w:b/>
          <w:sz w:val="24"/>
          <w:szCs w:val="24"/>
          <w:lang w:val="sr-Cyrl-RS"/>
        </w:rPr>
        <w:t xml:space="preserve">тав 2. </w:t>
      </w:r>
      <w:r w:rsidR="00102EE8" w:rsidRPr="00F3185B">
        <w:rPr>
          <w:rFonts w:asciiTheme="majorHAnsi" w:hAnsiTheme="majorHAnsi" w:cs="Times New Roman"/>
          <w:b/>
          <w:sz w:val="24"/>
          <w:szCs w:val="24"/>
        </w:rPr>
        <w:t xml:space="preserve"> </w:t>
      </w:r>
      <w:r>
        <w:rPr>
          <w:rFonts w:asciiTheme="majorHAnsi" w:hAnsiTheme="majorHAnsi" w:cs="Times New Roman"/>
          <w:b/>
          <w:sz w:val="24"/>
          <w:szCs w:val="24"/>
          <w:lang w:val="sr-Cyrl-RS"/>
        </w:rPr>
        <w:t>ч</w:t>
      </w:r>
      <w:r w:rsidR="00304631" w:rsidRPr="00F3185B">
        <w:rPr>
          <w:rFonts w:asciiTheme="majorHAnsi" w:hAnsiTheme="majorHAnsi" w:cs="Times New Roman"/>
          <w:b/>
          <w:sz w:val="24"/>
          <w:szCs w:val="24"/>
        </w:rPr>
        <w:t>лан</w:t>
      </w:r>
      <w:r>
        <w:rPr>
          <w:rFonts w:asciiTheme="majorHAnsi" w:hAnsiTheme="majorHAnsi" w:cs="Times New Roman"/>
          <w:b/>
          <w:sz w:val="24"/>
          <w:szCs w:val="24"/>
          <w:lang w:val="sr-Cyrl-RS"/>
        </w:rPr>
        <w:t>а</w:t>
      </w:r>
      <w:r w:rsidR="00304631" w:rsidRPr="00F3185B">
        <w:rPr>
          <w:rFonts w:asciiTheme="majorHAnsi" w:hAnsiTheme="majorHAnsi" w:cs="Times New Roman"/>
          <w:b/>
          <w:sz w:val="24"/>
          <w:szCs w:val="24"/>
        </w:rPr>
        <w:t xml:space="preserve"> </w:t>
      </w:r>
      <w:r w:rsidR="00304631">
        <w:rPr>
          <w:rFonts w:asciiTheme="majorHAnsi" w:hAnsiTheme="majorHAnsi" w:cs="Times New Roman"/>
          <w:b/>
          <w:sz w:val="24"/>
          <w:szCs w:val="24"/>
          <w:lang w:val="sr-Cyrl-RS"/>
        </w:rPr>
        <w:t>67</w:t>
      </w:r>
      <w:r w:rsidR="00304631" w:rsidRPr="00F3185B">
        <w:rPr>
          <w:rFonts w:asciiTheme="majorHAnsi" w:hAnsiTheme="majorHAnsi" w:cs="Times New Roman"/>
          <w:b/>
          <w:sz w:val="24"/>
          <w:szCs w:val="24"/>
        </w:rPr>
        <w:t>.</w:t>
      </w:r>
      <w:r w:rsidR="00304631">
        <w:rPr>
          <w:rFonts w:asciiTheme="majorHAnsi" w:hAnsiTheme="majorHAnsi" w:cs="Times New Roman"/>
          <w:b/>
          <w:sz w:val="24"/>
          <w:szCs w:val="24"/>
          <w:lang w:val="sr-Cyrl-RS"/>
        </w:rPr>
        <w:t xml:space="preserve"> </w:t>
      </w:r>
      <w:r w:rsidR="00102EE8" w:rsidRPr="00F3185B">
        <w:rPr>
          <w:rFonts w:asciiTheme="majorHAnsi" w:hAnsiTheme="majorHAnsi" w:cs="Times New Roman"/>
          <w:b/>
          <w:sz w:val="24"/>
          <w:szCs w:val="24"/>
        </w:rPr>
        <w:t xml:space="preserve">мења се </w:t>
      </w:r>
      <w:r>
        <w:rPr>
          <w:rFonts w:asciiTheme="majorHAnsi" w:hAnsiTheme="majorHAnsi" w:cs="Times New Roman"/>
          <w:b/>
          <w:sz w:val="24"/>
          <w:szCs w:val="24"/>
          <w:lang w:val="sr-Cyrl-RS"/>
        </w:rPr>
        <w:t>тако да члан 67. сада</w:t>
      </w:r>
      <w:r w:rsidR="00102EE8" w:rsidRPr="00F3185B">
        <w:rPr>
          <w:rFonts w:asciiTheme="majorHAnsi" w:hAnsiTheme="majorHAnsi" w:cs="Times New Roman"/>
          <w:b/>
          <w:sz w:val="24"/>
          <w:szCs w:val="24"/>
        </w:rPr>
        <w:t xml:space="preserve"> гласи:</w:t>
      </w:r>
    </w:p>
    <w:bookmarkEnd w:id="1"/>
    <w:p w14:paraId="31557ECC" w14:textId="77777777" w:rsidR="00745AAD" w:rsidRPr="00745AAD" w:rsidRDefault="00745AAD" w:rsidP="00745AAD">
      <w:pPr>
        <w:spacing w:after="0" w:line="240" w:lineRule="auto"/>
        <w:ind w:firstLine="720"/>
        <w:jc w:val="both"/>
        <w:rPr>
          <w:rFonts w:ascii="Cambria" w:eastAsia="Calibri" w:hAnsi="Cambria" w:cs="Times New Roman"/>
          <w:sz w:val="24"/>
          <w:szCs w:val="24"/>
          <w:lang w:val="sr-Cyrl-CS"/>
        </w:rPr>
      </w:pPr>
      <w:r w:rsidRPr="00745AAD">
        <w:rPr>
          <w:rFonts w:ascii="Cambria" w:eastAsia="Calibri" w:hAnsi="Cambria" w:cs="Times New Roman"/>
          <w:sz w:val="24"/>
          <w:szCs w:val="24"/>
          <w:lang w:val="sr-Cyrl-CS"/>
        </w:rPr>
        <w:t>Ако на седници Наставно научног већа није утврђен предлог за декана, односно ако на седници Савета декан није изабран, а мандат дотадашњег декана је истекао или истиче до окончања поступка за избор, Савет тајним гласањем именује вршиоца дужности декана из реда редовних професора, који су у радном односу на неодређено време са пуним радним временом на Факултету, на предлог једног члана Савета.</w:t>
      </w:r>
    </w:p>
    <w:p w14:paraId="37EE3446" w14:textId="035D019D" w:rsidR="00745AAD" w:rsidRPr="00745AAD" w:rsidRDefault="00745AAD" w:rsidP="00745AAD">
      <w:pPr>
        <w:spacing w:after="0" w:line="240" w:lineRule="auto"/>
        <w:ind w:firstLine="855"/>
        <w:jc w:val="both"/>
        <w:rPr>
          <w:rFonts w:ascii="Cambria" w:eastAsia="Calibri" w:hAnsi="Cambria" w:cs="Times New Roman"/>
          <w:sz w:val="24"/>
          <w:szCs w:val="24"/>
          <w:lang w:val="sr-Cyrl-CS"/>
        </w:rPr>
      </w:pPr>
      <w:r w:rsidRPr="00745AAD">
        <w:rPr>
          <w:rFonts w:ascii="Cambria" w:eastAsia="Calibri" w:hAnsi="Cambria" w:cs="Times New Roman"/>
          <w:sz w:val="24"/>
          <w:szCs w:val="24"/>
          <w:lang w:val="sr-Cyrl-CS"/>
        </w:rPr>
        <w:t xml:space="preserve">Савет именује вршиоца дужности декана у року од 10 дана од дана одржавања седнице </w:t>
      </w:r>
      <w:r>
        <w:rPr>
          <w:rFonts w:ascii="Cambria" w:eastAsia="Calibri" w:hAnsi="Cambria" w:cs="Times New Roman"/>
          <w:color w:val="FF0000"/>
          <w:sz w:val="24"/>
          <w:szCs w:val="24"/>
          <w:lang w:val="sr-Cyrl-CS"/>
        </w:rPr>
        <w:t xml:space="preserve">Наставно-научног </w:t>
      </w:r>
      <w:r w:rsidRPr="00745AAD">
        <w:rPr>
          <w:rFonts w:ascii="Cambria" w:eastAsia="Calibri" w:hAnsi="Cambria" w:cs="Times New Roman"/>
          <w:color w:val="FF0000"/>
          <w:sz w:val="24"/>
          <w:szCs w:val="24"/>
          <w:lang w:val="sr-Cyrl-CS"/>
        </w:rPr>
        <w:t>већа</w:t>
      </w:r>
      <w:r w:rsidRPr="00745AAD">
        <w:rPr>
          <w:rFonts w:ascii="Cambria" w:eastAsia="Calibri" w:hAnsi="Cambria" w:cs="Times New Roman"/>
          <w:sz w:val="24"/>
          <w:szCs w:val="24"/>
          <w:lang w:val="sr-Cyrl-CS"/>
        </w:rPr>
        <w:t xml:space="preserve"> на којој није утврђен предлог за декана, односно на истој седници Савета на којој није изабран декан.</w:t>
      </w:r>
    </w:p>
    <w:p w14:paraId="485824F1" w14:textId="77777777" w:rsidR="00745AAD" w:rsidRPr="00745AAD" w:rsidRDefault="00745AAD" w:rsidP="00745AAD">
      <w:pPr>
        <w:spacing w:after="0" w:line="240" w:lineRule="auto"/>
        <w:ind w:firstLine="855"/>
        <w:jc w:val="both"/>
        <w:rPr>
          <w:rFonts w:ascii="Cambria" w:eastAsia="Calibri" w:hAnsi="Cambria" w:cs="Times New Roman"/>
          <w:sz w:val="24"/>
          <w:szCs w:val="24"/>
          <w:lang w:val="sr-Cyrl-CS"/>
        </w:rPr>
      </w:pPr>
      <w:r w:rsidRPr="00745AAD">
        <w:rPr>
          <w:rFonts w:ascii="Cambria" w:eastAsia="Calibri" w:hAnsi="Cambria" w:cs="Times New Roman"/>
          <w:sz w:val="24"/>
          <w:szCs w:val="24"/>
          <w:lang w:val="sr-Cyrl-CS"/>
        </w:rPr>
        <w:t>Вршилац дужности декана има сва права и обавезе декана, осим што му се мандат окончава даном избора новог декана, а најкасније шест месеци од дана именовања за вршиоца дужности декана.</w:t>
      </w:r>
    </w:p>
    <w:p w14:paraId="788DFE46" w14:textId="77777777" w:rsidR="00745AAD" w:rsidRPr="00745AAD" w:rsidRDefault="00745AAD" w:rsidP="00745AAD">
      <w:pPr>
        <w:spacing w:after="0" w:line="240" w:lineRule="auto"/>
        <w:ind w:firstLine="855"/>
        <w:jc w:val="both"/>
        <w:rPr>
          <w:rFonts w:ascii="Cambria" w:eastAsia="Calibri" w:hAnsi="Cambria" w:cs="Times New Roman"/>
          <w:sz w:val="24"/>
          <w:szCs w:val="24"/>
          <w:lang w:val="sr-Cyrl-CS"/>
        </w:rPr>
      </w:pPr>
      <w:r w:rsidRPr="00745AAD">
        <w:rPr>
          <w:rFonts w:ascii="Cambria" w:eastAsia="Calibri" w:hAnsi="Cambria" w:cs="Times New Roman"/>
          <w:sz w:val="24"/>
          <w:szCs w:val="24"/>
          <w:lang w:val="sr-Cyrl-CS"/>
        </w:rPr>
        <w:t>Ако у периоду од шест месеци није изабран нови декан, процедура избора вршиоца дужности декана се понавља.</w:t>
      </w:r>
    </w:p>
    <w:p w14:paraId="7A60C3A1" w14:textId="77777777" w:rsidR="00745AAD" w:rsidRPr="00745AAD" w:rsidRDefault="00745AAD" w:rsidP="00745AAD">
      <w:pPr>
        <w:spacing w:after="0" w:line="240" w:lineRule="auto"/>
        <w:ind w:firstLine="855"/>
        <w:jc w:val="both"/>
        <w:rPr>
          <w:rFonts w:ascii="Cambria" w:eastAsia="Calibri" w:hAnsi="Cambria" w:cs="Times New Roman"/>
          <w:sz w:val="24"/>
          <w:szCs w:val="24"/>
          <w:lang w:val="sr-Cyrl-CS"/>
        </w:rPr>
      </w:pPr>
      <w:r w:rsidRPr="00745AAD">
        <w:rPr>
          <w:rFonts w:ascii="Cambria" w:eastAsia="Calibri" w:hAnsi="Cambria" w:cs="Times New Roman"/>
          <w:sz w:val="24"/>
          <w:szCs w:val="24"/>
          <w:lang w:val="sr-Cyrl-CS"/>
        </w:rPr>
        <w:t>Вршилац дужности декана има право да именује вршиоце дужности продекана.</w:t>
      </w:r>
    </w:p>
    <w:p w14:paraId="6D3DEF99" w14:textId="77777777" w:rsidR="00745AAD" w:rsidRPr="00745AAD" w:rsidRDefault="00745AAD" w:rsidP="00745AAD">
      <w:pPr>
        <w:spacing w:after="0" w:line="240" w:lineRule="auto"/>
        <w:ind w:firstLine="855"/>
        <w:jc w:val="both"/>
        <w:rPr>
          <w:rFonts w:ascii="Cambria" w:eastAsia="Calibri" w:hAnsi="Cambria" w:cs="Times New Roman"/>
          <w:sz w:val="24"/>
          <w:szCs w:val="24"/>
          <w:lang w:val="sr-Cyrl-CS"/>
        </w:rPr>
      </w:pPr>
      <w:r w:rsidRPr="00745AAD">
        <w:rPr>
          <w:rFonts w:ascii="Cambria" w:eastAsia="Calibri" w:hAnsi="Cambria" w:cs="Times New Roman"/>
          <w:sz w:val="24"/>
          <w:szCs w:val="24"/>
          <w:lang w:val="sr-Cyrl-CS"/>
        </w:rPr>
        <w:t>Вршиоци дужности продекана имају сва права и обавезе продекана, с тим што им се мандат окончава даном избора новог декана.</w:t>
      </w:r>
    </w:p>
    <w:p w14:paraId="6197F020" w14:textId="77777777" w:rsidR="004155BB" w:rsidRDefault="004155BB" w:rsidP="002829E4">
      <w:pPr>
        <w:spacing w:after="0" w:line="240" w:lineRule="auto"/>
        <w:rPr>
          <w:rFonts w:asciiTheme="majorHAnsi" w:hAnsiTheme="majorHAnsi" w:cs="Times New Roman"/>
          <w:b/>
          <w:sz w:val="24"/>
          <w:szCs w:val="24"/>
        </w:rPr>
      </w:pPr>
    </w:p>
    <w:p w14:paraId="4965599C" w14:textId="081EE150" w:rsidR="007855E2" w:rsidRPr="00F3185B" w:rsidRDefault="007855E2" w:rsidP="007855E2">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 xml:space="preserve">Члан </w:t>
      </w:r>
      <w:r w:rsidR="003E7A64">
        <w:rPr>
          <w:rFonts w:asciiTheme="majorHAnsi" w:hAnsiTheme="majorHAnsi" w:cs="Times New Roman"/>
          <w:b/>
          <w:sz w:val="24"/>
          <w:szCs w:val="24"/>
          <w:lang w:val="sr-Cyrl-RS"/>
        </w:rPr>
        <w:t>7</w:t>
      </w:r>
      <w:r w:rsidRPr="00F3185B">
        <w:rPr>
          <w:rFonts w:asciiTheme="majorHAnsi" w:hAnsiTheme="majorHAnsi" w:cs="Times New Roman"/>
          <w:b/>
          <w:sz w:val="24"/>
          <w:szCs w:val="24"/>
        </w:rPr>
        <w:t>.</w:t>
      </w:r>
    </w:p>
    <w:p w14:paraId="502B8F23" w14:textId="77777777" w:rsidR="007855E2" w:rsidRPr="00F3185B" w:rsidRDefault="007855E2" w:rsidP="007855E2">
      <w:pPr>
        <w:spacing w:after="0" w:line="240" w:lineRule="auto"/>
        <w:jc w:val="both"/>
        <w:rPr>
          <w:rFonts w:asciiTheme="majorHAnsi" w:hAnsiTheme="majorHAnsi" w:cs="Times New Roman"/>
          <w:b/>
          <w:sz w:val="24"/>
          <w:szCs w:val="24"/>
        </w:rPr>
      </w:pPr>
      <w:r w:rsidRPr="00F3185B">
        <w:rPr>
          <w:rFonts w:asciiTheme="majorHAnsi" w:hAnsiTheme="majorHAnsi" w:cs="Times New Roman"/>
          <w:b/>
          <w:sz w:val="24"/>
          <w:szCs w:val="24"/>
        </w:rPr>
        <w:tab/>
        <w:t>Члан 76. мења се и гласи:</w:t>
      </w:r>
    </w:p>
    <w:p w14:paraId="321F06E9" w14:textId="77777777" w:rsidR="001A588D" w:rsidRPr="00F3185B" w:rsidRDefault="001A588D" w:rsidP="001A588D">
      <w:pPr>
        <w:spacing w:after="0" w:line="240" w:lineRule="auto"/>
        <w:ind w:firstLine="720"/>
        <w:jc w:val="both"/>
        <w:rPr>
          <w:rFonts w:asciiTheme="majorHAnsi" w:hAnsiTheme="majorHAnsi"/>
          <w:sz w:val="24"/>
          <w:szCs w:val="24"/>
          <w:lang w:val="sr-Cyrl-CS"/>
        </w:rPr>
      </w:pPr>
      <w:r w:rsidRPr="00F3185B">
        <w:rPr>
          <w:rFonts w:asciiTheme="majorHAnsi" w:hAnsiTheme="majorHAnsi"/>
          <w:sz w:val="24"/>
          <w:szCs w:val="24"/>
          <w:lang w:val="sr-Cyrl-CS"/>
        </w:rPr>
        <w:t>Стручни</w:t>
      </w:r>
      <w:r w:rsidRPr="00F3185B">
        <w:rPr>
          <w:rFonts w:asciiTheme="majorHAnsi" w:hAnsiTheme="majorHAnsi"/>
          <w:sz w:val="24"/>
          <w:szCs w:val="24"/>
        </w:rPr>
        <w:t xml:space="preserve"> органи Факултета јесу: </w:t>
      </w:r>
      <w:r w:rsidRPr="00F3185B">
        <w:rPr>
          <w:rFonts w:asciiTheme="majorHAnsi" w:hAnsiTheme="majorHAnsi"/>
          <w:sz w:val="24"/>
          <w:szCs w:val="24"/>
          <w:lang w:val="sr-Cyrl-CS"/>
        </w:rPr>
        <w:t>Н</w:t>
      </w:r>
      <w:r w:rsidRPr="00F3185B">
        <w:rPr>
          <w:rFonts w:asciiTheme="majorHAnsi" w:hAnsiTheme="majorHAnsi"/>
          <w:sz w:val="24"/>
          <w:szCs w:val="24"/>
        </w:rPr>
        <w:t>аставно</w:t>
      </w:r>
      <w:r w:rsidRPr="00F3185B">
        <w:rPr>
          <w:rFonts w:asciiTheme="majorHAnsi" w:hAnsiTheme="majorHAnsi"/>
          <w:sz w:val="24"/>
          <w:szCs w:val="24"/>
          <w:lang w:val="sr-Cyrl-CS"/>
        </w:rPr>
        <w:t>-н</w:t>
      </w:r>
      <w:r w:rsidRPr="00F3185B">
        <w:rPr>
          <w:rFonts w:asciiTheme="majorHAnsi" w:hAnsiTheme="majorHAnsi"/>
          <w:sz w:val="24"/>
          <w:szCs w:val="24"/>
        </w:rPr>
        <w:t>аучно веће Факултета,</w:t>
      </w:r>
      <w:r w:rsidRPr="00F3185B">
        <w:rPr>
          <w:rFonts w:asciiTheme="majorHAnsi" w:hAnsiTheme="majorHAnsi"/>
          <w:sz w:val="24"/>
          <w:szCs w:val="24"/>
          <w:lang w:val="sr-Cyrl-CS"/>
        </w:rPr>
        <w:t xml:space="preserve"> Изборно веће Факултета, Веће докторск</w:t>
      </w:r>
      <w:r w:rsidR="009632C6" w:rsidRPr="00F3185B">
        <w:rPr>
          <w:rFonts w:asciiTheme="majorHAnsi" w:hAnsiTheme="majorHAnsi"/>
          <w:sz w:val="24"/>
          <w:szCs w:val="24"/>
        </w:rPr>
        <w:t>их</w:t>
      </w:r>
      <w:r w:rsidRPr="00F3185B">
        <w:rPr>
          <w:rFonts w:asciiTheme="majorHAnsi" w:hAnsiTheme="majorHAnsi"/>
          <w:sz w:val="24"/>
          <w:szCs w:val="24"/>
          <w:lang w:val="sr-Cyrl-CS"/>
        </w:rPr>
        <w:t xml:space="preserve"> студиј</w:t>
      </w:r>
      <w:r w:rsidR="009632C6" w:rsidRPr="00F3185B">
        <w:rPr>
          <w:rFonts w:asciiTheme="majorHAnsi" w:hAnsiTheme="majorHAnsi"/>
          <w:sz w:val="24"/>
          <w:szCs w:val="24"/>
          <w:lang w:val="sr-Cyrl-CS"/>
        </w:rPr>
        <w:t>а</w:t>
      </w:r>
      <w:r w:rsidRPr="00F3185B">
        <w:rPr>
          <w:rFonts w:asciiTheme="majorHAnsi" w:hAnsiTheme="majorHAnsi"/>
          <w:sz w:val="24"/>
          <w:szCs w:val="24"/>
          <w:lang w:val="sr-Cyrl-CS"/>
        </w:rPr>
        <w:t xml:space="preserve">, </w:t>
      </w:r>
      <w:r w:rsidRPr="00F3185B">
        <w:rPr>
          <w:rFonts w:asciiTheme="majorHAnsi" w:hAnsiTheme="majorHAnsi"/>
          <w:sz w:val="24"/>
          <w:szCs w:val="24"/>
        </w:rPr>
        <w:t xml:space="preserve">Веће </w:t>
      </w:r>
      <w:r w:rsidRPr="00F3185B">
        <w:rPr>
          <w:rFonts w:asciiTheme="majorHAnsi" w:hAnsiTheme="majorHAnsi"/>
          <w:sz w:val="24"/>
          <w:szCs w:val="24"/>
          <w:lang w:val="sr-Cyrl-CS"/>
        </w:rPr>
        <w:t>департмана</w:t>
      </w:r>
      <w:r w:rsidRPr="00F3185B">
        <w:rPr>
          <w:rFonts w:asciiTheme="majorHAnsi" w:hAnsiTheme="majorHAnsi"/>
          <w:sz w:val="24"/>
          <w:szCs w:val="24"/>
        </w:rPr>
        <w:t xml:space="preserve">, </w:t>
      </w:r>
      <w:r w:rsidRPr="00F3185B">
        <w:rPr>
          <w:rFonts w:asciiTheme="majorHAnsi" w:hAnsiTheme="majorHAnsi"/>
          <w:sz w:val="24"/>
          <w:szCs w:val="24"/>
          <w:lang w:val="sr-Cyrl-CS"/>
        </w:rPr>
        <w:t xml:space="preserve">Веће центра за стране језике, Веће центра за научноистраживачки рад, Веће центра за образовање наставника, </w:t>
      </w:r>
      <w:r w:rsidR="009632C6" w:rsidRPr="00F3185B">
        <w:rPr>
          <w:rFonts w:asciiTheme="majorHAnsi" w:hAnsiTheme="majorHAnsi"/>
          <w:sz w:val="24"/>
          <w:szCs w:val="24"/>
          <w:lang w:val="sr-Cyrl-CS"/>
        </w:rPr>
        <w:t xml:space="preserve">Веће Центра </w:t>
      </w:r>
      <w:r w:rsidR="009632C6" w:rsidRPr="00F3185B">
        <w:rPr>
          <w:rFonts w:asciiTheme="majorHAnsi" w:hAnsiTheme="majorHAnsi"/>
          <w:color w:val="C00000"/>
          <w:sz w:val="24"/>
          <w:szCs w:val="24"/>
          <w:lang w:val="sr-Cyrl-CS"/>
        </w:rPr>
        <w:t>за савремена филолошка проучавања младих истраживача,</w:t>
      </w:r>
      <w:r w:rsidR="009632C6" w:rsidRPr="00F3185B">
        <w:rPr>
          <w:rFonts w:asciiTheme="majorHAnsi" w:hAnsiTheme="majorHAnsi"/>
          <w:sz w:val="24"/>
          <w:szCs w:val="24"/>
          <w:lang w:val="sr-Cyrl-CS"/>
        </w:rPr>
        <w:t xml:space="preserve"> </w:t>
      </w:r>
      <w:r w:rsidRPr="00F3185B">
        <w:rPr>
          <w:rFonts w:asciiTheme="majorHAnsi" w:hAnsiTheme="majorHAnsi"/>
          <w:sz w:val="24"/>
          <w:szCs w:val="24"/>
          <w:lang w:val="sr-Cyrl-CS"/>
        </w:rPr>
        <w:t>Веће Центра за српски језик као страни и нематерњи, Веће Центра за професионално усавршавање, Веће Центра за унапређење квалитета.</w:t>
      </w:r>
    </w:p>
    <w:p w14:paraId="6B58E046" w14:textId="77777777" w:rsidR="001A588D" w:rsidRPr="00F3185B" w:rsidRDefault="001A588D" w:rsidP="001A588D">
      <w:pPr>
        <w:spacing w:after="0" w:line="240" w:lineRule="auto"/>
        <w:ind w:firstLine="720"/>
        <w:jc w:val="both"/>
        <w:rPr>
          <w:rFonts w:asciiTheme="majorHAnsi" w:hAnsiTheme="majorHAnsi"/>
          <w:sz w:val="24"/>
          <w:szCs w:val="24"/>
          <w:lang w:val="sr-Cyrl-CS"/>
        </w:rPr>
      </w:pPr>
      <w:r w:rsidRPr="00F3185B">
        <w:rPr>
          <w:rFonts w:asciiTheme="majorHAnsi" w:hAnsiTheme="majorHAnsi"/>
          <w:sz w:val="24"/>
          <w:szCs w:val="24"/>
          <w:lang w:val="sr-Cyrl-CS"/>
        </w:rPr>
        <w:t>Стручни органи Факултета у свом раду придржавају се кодекса професионалне етике Универзитета у Нишу.</w:t>
      </w:r>
    </w:p>
    <w:p w14:paraId="7721969E" w14:textId="77777777" w:rsidR="00E43870" w:rsidRPr="00F3185B" w:rsidRDefault="00E43870" w:rsidP="003E7A64">
      <w:pPr>
        <w:spacing w:after="0" w:line="240" w:lineRule="auto"/>
        <w:rPr>
          <w:rFonts w:asciiTheme="majorHAnsi" w:hAnsiTheme="majorHAnsi" w:cs="Times New Roman"/>
          <w:b/>
          <w:sz w:val="24"/>
          <w:szCs w:val="24"/>
        </w:rPr>
      </w:pPr>
    </w:p>
    <w:p w14:paraId="5E9C254E" w14:textId="27FF9F88" w:rsidR="005B2901" w:rsidRPr="00F3185B" w:rsidRDefault="005B2901" w:rsidP="005B2901">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 xml:space="preserve">Члан </w:t>
      </w:r>
      <w:r w:rsidR="003E7A64">
        <w:rPr>
          <w:rFonts w:asciiTheme="majorHAnsi" w:hAnsiTheme="majorHAnsi" w:cs="Times New Roman"/>
          <w:b/>
          <w:sz w:val="24"/>
          <w:szCs w:val="24"/>
          <w:lang w:val="sr-Cyrl-RS"/>
        </w:rPr>
        <w:t>8</w:t>
      </w:r>
      <w:r w:rsidRPr="00F3185B">
        <w:rPr>
          <w:rFonts w:asciiTheme="majorHAnsi" w:hAnsiTheme="majorHAnsi" w:cs="Times New Roman"/>
          <w:b/>
          <w:sz w:val="24"/>
          <w:szCs w:val="24"/>
        </w:rPr>
        <w:t>.</w:t>
      </w:r>
    </w:p>
    <w:p w14:paraId="27500F8F" w14:textId="77777777" w:rsidR="00DC2F9F" w:rsidRPr="00F3185B" w:rsidRDefault="00DC2F9F" w:rsidP="00DC2F9F">
      <w:pPr>
        <w:spacing w:after="0" w:line="240" w:lineRule="auto"/>
        <w:jc w:val="both"/>
        <w:rPr>
          <w:rFonts w:asciiTheme="majorHAnsi" w:hAnsiTheme="majorHAnsi" w:cs="Times New Roman"/>
          <w:b/>
          <w:sz w:val="24"/>
          <w:szCs w:val="24"/>
        </w:rPr>
      </w:pPr>
      <w:r w:rsidRPr="00F3185B">
        <w:rPr>
          <w:rFonts w:asciiTheme="majorHAnsi" w:hAnsiTheme="majorHAnsi" w:cs="Times New Roman"/>
          <w:sz w:val="24"/>
          <w:szCs w:val="24"/>
        </w:rPr>
        <w:tab/>
      </w:r>
      <w:r w:rsidRPr="00F3185B">
        <w:rPr>
          <w:rFonts w:asciiTheme="majorHAnsi" w:hAnsiTheme="majorHAnsi" w:cs="Times New Roman"/>
          <w:b/>
          <w:sz w:val="24"/>
          <w:szCs w:val="24"/>
        </w:rPr>
        <w:t xml:space="preserve">Члан </w:t>
      </w:r>
      <w:r w:rsidR="00051FC3" w:rsidRPr="00F3185B">
        <w:rPr>
          <w:rFonts w:asciiTheme="majorHAnsi" w:hAnsiTheme="majorHAnsi" w:cs="Times New Roman"/>
          <w:b/>
          <w:sz w:val="24"/>
          <w:szCs w:val="24"/>
        </w:rPr>
        <w:t>79.</w:t>
      </w:r>
      <w:r w:rsidRPr="00F3185B">
        <w:rPr>
          <w:rFonts w:asciiTheme="majorHAnsi" w:hAnsiTheme="majorHAnsi" w:cs="Times New Roman"/>
          <w:b/>
          <w:sz w:val="24"/>
          <w:szCs w:val="24"/>
        </w:rPr>
        <w:t xml:space="preserve"> мења се и глас</w:t>
      </w:r>
      <w:r w:rsidR="00051FC3" w:rsidRPr="00F3185B">
        <w:rPr>
          <w:rFonts w:asciiTheme="majorHAnsi" w:hAnsiTheme="majorHAnsi" w:cs="Times New Roman"/>
          <w:b/>
          <w:sz w:val="24"/>
          <w:szCs w:val="24"/>
        </w:rPr>
        <w:t>и</w:t>
      </w:r>
      <w:r w:rsidRPr="00F3185B">
        <w:rPr>
          <w:rFonts w:asciiTheme="majorHAnsi" w:hAnsiTheme="majorHAnsi" w:cs="Times New Roman"/>
          <w:b/>
          <w:sz w:val="24"/>
          <w:szCs w:val="24"/>
        </w:rPr>
        <w:t>:</w:t>
      </w:r>
    </w:p>
    <w:p w14:paraId="45719BD8" w14:textId="77777777" w:rsidR="00B32B0B" w:rsidRPr="009D46DE" w:rsidRDefault="007C1001" w:rsidP="00B32B0B">
      <w:pPr>
        <w:spacing w:after="0" w:line="240" w:lineRule="auto"/>
        <w:ind w:firstLine="720"/>
        <w:jc w:val="both"/>
        <w:rPr>
          <w:rFonts w:asciiTheme="majorHAnsi" w:hAnsiTheme="majorHAnsi"/>
          <w:color w:val="FF0000"/>
          <w:sz w:val="24"/>
          <w:szCs w:val="24"/>
        </w:rPr>
      </w:pPr>
      <w:r w:rsidRPr="009D46DE">
        <w:rPr>
          <w:rFonts w:asciiTheme="majorHAnsi" w:hAnsiTheme="majorHAnsi"/>
          <w:color w:val="FF0000"/>
          <w:sz w:val="24"/>
          <w:szCs w:val="24"/>
        </w:rPr>
        <w:t xml:space="preserve">Наставно-научно веће Факултета чине </w:t>
      </w:r>
      <w:r w:rsidRPr="009D46DE">
        <w:rPr>
          <w:rFonts w:asciiTheme="majorHAnsi" w:hAnsiTheme="majorHAnsi"/>
          <w:bCs/>
          <w:color w:val="FF0000"/>
          <w:sz w:val="24"/>
          <w:szCs w:val="24"/>
        </w:rPr>
        <w:t>сви</w:t>
      </w:r>
      <w:r w:rsidRPr="009D46DE">
        <w:rPr>
          <w:rFonts w:asciiTheme="majorHAnsi" w:hAnsiTheme="majorHAnsi"/>
          <w:color w:val="FF0000"/>
          <w:sz w:val="24"/>
          <w:szCs w:val="24"/>
        </w:rPr>
        <w:t xml:space="preserve"> наставни</w:t>
      </w:r>
      <w:r w:rsidRPr="009D46DE">
        <w:rPr>
          <w:rFonts w:asciiTheme="majorHAnsi" w:hAnsiTheme="majorHAnsi"/>
          <w:color w:val="FF0000"/>
          <w:sz w:val="24"/>
          <w:szCs w:val="24"/>
          <w:lang w:val="sr-Cyrl-CS"/>
        </w:rPr>
        <w:t>ци</w:t>
      </w:r>
      <w:r w:rsidRPr="009D46DE">
        <w:rPr>
          <w:rFonts w:asciiTheme="majorHAnsi" w:hAnsiTheme="majorHAnsi"/>
          <w:color w:val="FF0000"/>
          <w:sz w:val="24"/>
          <w:szCs w:val="24"/>
        </w:rPr>
        <w:t xml:space="preserve"> </w:t>
      </w:r>
      <w:r w:rsidR="00B32B0B" w:rsidRPr="009D46DE">
        <w:rPr>
          <w:rFonts w:asciiTheme="majorHAnsi" w:hAnsiTheme="majorHAnsi"/>
          <w:color w:val="FF0000"/>
          <w:sz w:val="24"/>
          <w:szCs w:val="24"/>
        </w:rPr>
        <w:t>који су</w:t>
      </w:r>
      <w:r w:rsidRPr="009D46DE">
        <w:rPr>
          <w:rFonts w:asciiTheme="majorHAnsi" w:hAnsiTheme="majorHAnsi"/>
          <w:color w:val="FF0000"/>
          <w:sz w:val="24"/>
          <w:szCs w:val="24"/>
        </w:rPr>
        <w:t xml:space="preserve"> у радном односу </w:t>
      </w:r>
      <w:r w:rsidR="00B32B0B" w:rsidRPr="009D46DE">
        <w:rPr>
          <w:rFonts w:asciiTheme="majorHAnsi" w:hAnsiTheme="majorHAnsi"/>
          <w:color w:val="FF0000"/>
          <w:sz w:val="24"/>
          <w:szCs w:val="24"/>
        </w:rPr>
        <w:t xml:space="preserve">на Факултету </w:t>
      </w:r>
      <w:r w:rsidRPr="009D46DE">
        <w:rPr>
          <w:rFonts w:asciiTheme="majorHAnsi" w:hAnsiTheme="majorHAnsi"/>
          <w:color w:val="FF0000"/>
          <w:sz w:val="24"/>
          <w:szCs w:val="24"/>
        </w:rPr>
        <w:t xml:space="preserve">са пуним радним временом. </w:t>
      </w:r>
    </w:p>
    <w:p w14:paraId="32747E78" w14:textId="77777777" w:rsidR="00E76F61" w:rsidRPr="009D46DE" w:rsidRDefault="007C1001" w:rsidP="009632C6">
      <w:pPr>
        <w:spacing w:after="0" w:line="240" w:lineRule="auto"/>
        <w:ind w:firstLine="720"/>
        <w:jc w:val="both"/>
        <w:rPr>
          <w:rFonts w:asciiTheme="majorHAnsi" w:hAnsiTheme="majorHAnsi"/>
          <w:color w:val="FF0000"/>
          <w:sz w:val="24"/>
          <w:szCs w:val="24"/>
        </w:rPr>
      </w:pPr>
      <w:r w:rsidRPr="00032152">
        <w:rPr>
          <w:rFonts w:asciiTheme="majorHAnsi" w:hAnsiTheme="majorHAnsi"/>
          <w:color w:val="FF0000"/>
          <w:sz w:val="24"/>
          <w:szCs w:val="24"/>
        </w:rPr>
        <w:t xml:space="preserve">Декан </w:t>
      </w:r>
      <w:r w:rsidR="00032152" w:rsidRPr="00032152">
        <w:rPr>
          <w:rFonts w:asciiTheme="majorHAnsi" w:hAnsiTheme="majorHAnsi"/>
          <w:color w:val="FF0000"/>
          <w:sz w:val="24"/>
          <w:szCs w:val="24"/>
          <w:lang w:val="sr-Cyrl-RS"/>
        </w:rPr>
        <w:t xml:space="preserve">је председник </w:t>
      </w:r>
      <w:r w:rsidRPr="00032152">
        <w:rPr>
          <w:rFonts w:asciiTheme="majorHAnsi" w:hAnsiTheme="majorHAnsi"/>
          <w:color w:val="FF0000"/>
          <w:sz w:val="24"/>
          <w:szCs w:val="24"/>
        </w:rPr>
        <w:t>Наставно-научног већа Факултета по функцији</w:t>
      </w:r>
      <w:r w:rsidRPr="00DA327D">
        <w:rPr>
          <w:rFonts w:asciiTheme="majorHAnsi" w:hAnsiTheme="majorHAnsi"/>
          <w:color w:val="FF0000"/>
          <w:sz w:val="24"/>
          <w:szCs w:val="24"/>
          <w:lang w:val="sr-Cyrl-CS"/>
        </w:rPr>
        <w:t>.</w:t>
      </w:r>
    </w:p>
    <w:p w14:paraId="3A2482A2" w14:textId="6EDEB21D" w:rsidR="00E76F61" w:rsidRPr="00F3185B" w:rsidRDefault="00E76F61" w:rsidP="007855E2">
      <w:pPr>
        <w:autoSpaceDE w:val="0"/>
        <w:autoSpaceDN w:val="0"/>
        <w:adjustRightInd w:val="0"/>
        <w:spacing w:after="0" w:line="240" w:lineRule="auto"/>
        <w:jc w:val="both"/>
        <w:rPr>
          <w:rFonts w:asciiTheme="majorHAnsi" w:hAnsiTheme="majorHAnsi" w:cs="Verdana"/>
          <w:color w:val="FF0000"/>
          <w:sz w:val="24"/>
          <w:szCs w:val="24"/>
        </w:rPr>
      </w:pPr>
      <w:r w:rsidRPr="00F3185B">
        <w:rPr>
          <w:rFonts w:asciiTheme="majorHAnsi" w:hAnsiTheme="majorHAnsi" w:cs="Verdana"/>
          <w:color w:val="FF0000"/>
          <w:sz w:val="24"/>
          <w:szCs w:val="24"/>
        </w:rPr>
        <w:t xml:space="preserve"> </w:t>
      </w:r>
      <w:r w:rsidR="007855E2" w:rsidRPr="00F3185B">
        <w:rPr>
          <w:rFonts w:asciiTheme="majorHAnsi" w:hAnsiTheme="majorHAnsi" w:cs="Verdana"/>
          <w:color w:val="FF0000"/>
          <w:sz w:val="24"/>
          <w:szCs w:val="24"/>
        </w:rPr>
        <w:tab/>
      </w:r>
      <w:r w:rsidRPr="00F3185B">
        <w:rPr>
          <w:rFonts w:asciiTheme="majorHAnsi" w:hAnsiTheme="majorHAnsi" w:cs="Verdana"/>
          <w:color w:val="FF0000"/>
          <w:sz w:val="24"/>
          <w:szCs w:val="24"/>
        </w:rPr>
        <w:t xml:space="preserve">При расправљању и одлучивању о питањима од значаја за студенте, а посебно оним која се односе на осигурање квалитета наставе, правила студија, план рада, календар рада, уписну политику факултета, реформу студијских програма, анализу ефикасности студирања и утврђивање броја ЕСПБ бодова, измена и допуна </w:t>
      </w:r>
      <w:r w:rsidR="0056708D">
        <w:rPr>
          <w:rFonts w:asciiTheme="majorHAnsi" w:hAnsiTheme="majorHAnsi" w:cs="Verdana"/>
          <w:color w:val="FF0000"/>
          <w:sz w:val="24"/>
          <w:szCs w:val="24"/>
          <w:lang w:val="sr-Cyrl-RS"/>
        </w:rPr>
        <w:t>С</w:t>
      </w:r>
      <w:r w:rsidRPr="00F3185B">
        <w:rPr>
          <w:rFonts w:asciiTheme="majorHAnsi" w:hAnsiTheme="majorHAnsi" w:cs="Verdana"/>
          <w:color w:val="FF0000"/>
          <w:sz w:val="24"/>
          <w:szCs w:val="24"/>
        </w:rPr>
        <w:t xml:space="preserve">татута, предлагање кандидата за орган пословођења и предлагање финансијског плана </w:t>
      </w:r>
      <w:r w:rsidR="0056708D">
        <w:rPr>
          <w:rFonts w:asciiTheme="majorHAnsi" w:hAnsiTheme="majorHAnsi" w:cs="Verdana"/>
          <w:color w:val="FF0000"/>
          <w:sz w:val="24"/>
          <w:szCs w:val="24"/>
          <w:lang w:val="sr-Cyrl-RS"/>
        </w:rPr>
        <w:t>Ф</w:t>
      </w:r>
      <w:r w:rsidRPr="00F3185B">
        <w:rPr>
          <w:rFonts w:asciiTheme="majorHAnsi" w:hAnsiTheme="majorHAnsi" w:cs="Verdana"/>
          <w:color w:val="FF0000"/>
          <w:sz w:val="24"/>
          <w:szCs w:val="24"/>
        </w:rPr>
        <w:t xml:space="preserve">акултета, у раду </w:t>
      </w:r>
      <w:r w:rsidR="00733176">
        <w:rPr>
          <w:rFonts w:asciiTheme="majorHAnsi" w:hAnsiTheme="majorHAnsi" w:cs="Verdana"/>
          <w:color w:val="FF0000"/>
          <w:sz w:val="24"/>
          <w:szCs w:val="24"/>
        </w:rPr>
        <w:t>Н</w:t>
      </w:r>
      <w:r w:rsidRPr="00F3185B">
        <w:rPr>
          <w:rFonts w:asciiTheme="majorHAnsi" w:hAnsiTheme="majorHAnsi" w:cs="Verdana"/>
          <w:color w:val="FF0000"/>
          <w:sz w:val="24"/>
          <w:szCs w:val="24"/>
        </w:rPr>
        <w:t xml:space="preserve">аставно-научног већа </w:t>
      </w:r>
      <w:r w:rsidR="00733176">
        <w:rPr>
          <w:rFonts w:asciiTheme="majorHAnsi" w:hAnsiTheme="majorHAnsi" w:cs="Verdana"/>
          <w:color w:val="FF0000"/>
          <w:sz w:val="24"/>
          <w:szCs w:val="24"/>
        </w:rPr>
        <w:t>Ф</w:t>
      </w:r>
      <w:r w:rsidRPr="00F3185B">
        <w:rPr>
          <w:rFonts w:asciiTheme="majorHAnsi" w:hAnsiTheme="majorHAnsi" w:cs="Verdana"/>
          <w:color w:val="FF0000"/>
          <w:sz w:val="24"/>
          <w:szCs w:val="24"/>
        </w:rPr>
        <w:t xml:space="preserve">акултета учествују представници студената и тада они улазе у састав укупног броја чланова </w:t>
      </w:r>
      <w:r w:rsidR="00733176">
        <w:rPr>
          <w:rFonts w:asciiTheme="majorHAnsi" w:hAnsiTheme="majorHAnsi" w:cs="Verdana"/>
          <w:color w:val="FF0000"/>
          <w:sz w:val="24"/>
          <w:szCs w:val="24"/>
        </w:rPr>
        <w:t>Н</w:t>
      </w:r>
      <w:r w:rsidRPr="00F3185B">
        <w:rPr>
          <w:rFonts w:asciiTheme="majorHAnsi" w:hAnsiTheme="majorHAnsi" w:cs="Verdana"/>
          <w:color w:val="FF0000"/>
          <w:sz w:val="24"/>
          <w:szCs w:val="24"/>
        </w:rPr>
        <w:t xml:space="preserve">аставно-научног већа </w:t>
      </w:r>
      <w:r w:rsidR="00733176">
        <w:rPr>
          <w:rFonts w:asciiTheme="majorHAnsi" w:hAnsiTheme="majorHAnsi" w:cs="Verdana"/>
          <w:color w:val="FF0000"/>
          <w:sz w:val="24"/>
          <w:szCs w:val="24"/>
        </w:rPr>
        <w:t>Ф</w:t>
      </w:r>
      <w:r w:rsidRPr="00F3185B">
        <w:rPr>
          <w:rFonts w:asciiTheme="majorHAnsi" w:hAnsiTheme="majorHAnsi" w:cs="Verdana"/>
          <w:color w:val="FF0000"/>
          <w:sz w:val="24"/>
          <w:szCs w:val="24"/>
        </w:rPr>
        <w:t xml:space="preserve">акултета. </w:t>
      </w:r>
    </w:p>
    <w:p w14:paraId="25B44DCE" w14:textId="43A24E42" w:rsidR="00E76F61" w:rsidRPr="00F3185B" w:rsidRDefault="00E76F61" w:rsidP="007855E2">
      <w:pPr>
        <w:autoSpaceDE w:val="0"/>
        <w:autoSpaceDN w:val="0"/>
        <w:adjustRightInd w:val="0"/>
        <w:spacing w:after="0" w:line="240" w:lineRule="auto"/>
        <w:ind w:firstLine="720"/>
        <w:jc w:val="both"/>
        <w:rPr>
          <w:rFonts w:asciiTheme="majorHAnsi" w:hAnsiTheme="majorHAnsi" w:cs="Verdana"/>
          <w:color w:val="FF0000"/>
          <w:sz w:val="24"/>
          <w:szCs w:val="24"/>
        </w:rPr>
      </w:pPr>
      <w:r w:rsidRPr="00F3185B">
        <w:rPr>
          <w:rFonts w:asciiTheme="majorHAnsi" w:hAnsiTheme="majorHAnsi" w:cs="Verdana"/>
          <w:color w:val="FF0000"/>
          <w:sz w:val="24"/>
          <w:szCs w:val="24"/>
        </w:rPr>
        <w:lastRenderedPageBreak/>
        <w:t xml:space="preserve">Студентске представнике за </w:t>
      </w:r>
      <w:r w:rsidR="00733176">
        <w:rPr>
          <w:rFonts w:asciiTheme="majorHAnsi" w:hAnsiTheme="majorHAnsi" w:cs="Verdana"/>
          <w:color w:val="FF0000"/>
          <w:sz w:val="24"/>
          <w:szCs w:val="24"/>
        </w:rPr>
        <w:t>Н</w:t>
      </w:r>
      <w:r w:rsidRPr="00F3185B">
        <w:rPr>
          <w:rFonts w:asciiTheme="majorHAnsi" w:hAnsiTheme="majorHAnsi" w:cs="Verdana"/>
          <w:color w:val="FF0000"/>
          <w:sz w:val="24"/>
          <w:szCs w:val="24"/>
        </w:rPr>
        <w:t xml:space="preserve">аставно-научно веће </w:t>
      </w:r>
      <w:r w:rsidR="00733176">
        <w:rPr>
          <w:rFonts w:asciiTheme="majorHAnsi" w:hAnsiTheme="majorHAnsi" w:cs="Verdana"/>
          <w:color w:val="FF0000"/>
          <w:sz w:val="24"/>
          <w:szCs w:val="24"/>
        </w:rPr>
        <w:t>Ф</w:t>
      </w:r>
      <w:r w:rsidRPr="00F3185B">
        <w:rPr>
          <w:rFonts w:asciiTheme="majorHAnsi" w:hAnsiTheme="majorHAnsi" w:cs="Verdana"/>
          <w:color w:val="FF0000"/>
          <w:sz w:val="24"/>
          <w:szCs w:val="24"/>
        </w:rPr>
        <w:t xml:space="preserve">акултета бира </w:t>
      </w:r>
      <w:r w:rsidR="0056708D">
        <w:rPr>
          <w:rFonts w:asciiTheme="majorHAnsi" w:hAnsiTheme="majorHAnsi" w:cs="Verdana"/>
          <w:color w:val="FF0000"/>
          <w:sz w:val="24"/>
          <w:szCs w:val="24"/>
          <w:lang w:val="sr-Cyrl-RS"/>
        </w:rPr>
        <w:t>С</w:t>
      </w:r>
      <w:r w:rsidRPr="00F3185B">
        <w:rPr>
          <w:rFonts w:asciiTheme="majorHAnsi" w:hAnsiTheme="majorHAnsi" w:cs="Verdana"/>
          <w:color w:val="FF0000"/>
          <w:sz w:val="24"/>
          <w:szCs w:val="24"/>
        </w:rPr>
        <w:t xml:space="preserve">тудентски парламент </w:t>
      </w:r>
      <w:r w:rsidR="00733176">
        <w:rPr>
          <w:rFonts w:asciiTheme="majorHAnsi" w:hAnsiTheme="majorHAnsi" w:cs="Verdana"/>
          <w:color w:val="FF0000"/>
          <w:sz w:val="24"/>
          <w:szCs w:val="24"/>
        </w:rPr>
        <w:t>Ф</w:t>
      </w:r>
      <w:r w:rsidRPr="00F3185B">
        <w:rPr>
          <w:rFonts w:asciiTheme="majorHAnsi" w:hAnsiTheme="majorHAnsi" w:cs="Verdana"/>
          <w:color w:val="FF0000"/>
          <w:sz w:val="24"/>
          <w:szCs w:val="24"/>
        </w:rPr>
        <w:t xml:space="preserve">акултета у складу са Законом, водећи рачуна о сразмерној заступљености мање заступљеног пола и студената уписаних по афирмативним мерама. </w:t>
      </w:r>
    </w:p>
    <w:p w14:paraId="1119A038" w14:textId="1B8BBE3E" w:rsidR="00DC2F9F" w:rsidRDefault="00E76F61" w:rsidP="000D4E5D">
      <w:pPr>
        <w:spacing w:after="0" w:line="240" w:lineRule="auto"/>
        <w:ind w:firstLine="720"/>
        <w:jc w:val="both"/>
        <w:rPr>
          <w:rFonts w:asciiTheme="majorHAnsi" w:hAnsiTheme="majorHAnsi" w:cs="Verdana"/>
          <w:color w:val="FF0000"/>
          <w:sz w:val="24"/>
          <w:szCs w:val="24"/>
        </w:rPr>
      </w:pPr>
      <w:r w:rsidRPr="00F3185B">
        <w:rPr>
          <w:rFonts w:asciiTheme="majorHAnsi" w:hAnsiTheme="majorHAnsi" w:cs="Verdana"/>
          <w:color w:val="FF0000"/>
          <w:sz w:val="24"/>
          <w:szCs w:val="24"/>
        </w:rPr>
        <w:t xml:space="preserve">Студенти чланови наставно-научног већа факултета чине 20% од укупног броја чланова </w:t>
      </w:r>
      <w:r w:rsidR="0056708D">
        <w:rPr>
          <w:rFonts w:asciiTheme="majorHAnsi" w:hAnsiTheme="majorHAnsi" w:cs="Verdana"/>
          <w:color w:val="FF0000"/>
          <w:sz w:val="24"/>
          <w:szCs w:val="24"/>
          <w:lang w:val="sr-Cyrl-RS"/>
        </w:rPr>
        <w:t>Н</w:t>
      </w:r>
      <w:r w:rsidRPr="00F3185B">
        <w:rPr>
          <w:rFonts w:asciiTheme="majorHAnsi" w:hAnsiTheme="majorHAnsi" w:cs="Verdana"/>
          <w:color w:val="FF0000"/>
          <w:sz w:val="24"/>
          <w:szCs w:val="24"/>
        </w:rPr>
        <w:t xml:space="preserve">аставно-научног већа </w:t>
      </w:r>
      <w:r w:rsidR="0056708D">
        <w:rPr>
          <w:rFonts w:asciiTheme="majorHAnsi" w:hAnsiTheme="majorHAnsi" w:cs="Verdana"/>
          <w:color w:val="FF0000"/>
          <w:sz w:val="24"/>
          <w:szCs w:val="24"/>
          <w:lang w:val="sr-Cyrl-RS"/>
        </w:rPr>
        <w:t>Ф</w:t>
      </w:r>
      <w:r w:rsidRPr="00F3185B">
        <w:rPr>
          <w:rFonts w:asciiTheme="majorHAnsi" w:hAnsiTheme="majorHAnsi" w:cs="Verdana"/>
          <w:color w:val="FF0000"/>
          <w:sz w:val="24"/>
          <w:szCs w:val="24"/>
        </w:rPr>
        <w:t>акултета.</w:t>
      </w:r>
    </w:p>
    <w:p w14:paraId="1F2449A8" w14:textId="77777777" w:rsidR="00985E88" w:rsidRDefault="00985E88" w:rsidP="000D4E5D">
      <w:pPr>
        <w:spacing w:after="0" w:line="240" w:lineRule="auto"/>
        <w:ind w:firstLine="720"/>
        <w:jc w:val="both"/>
        <w:rPr>
          <w:rFonts w:asciiTheme="majorHAnsi" w:hAnsiTheme="majorHAnsi" w:cs="Verdana"/>
          <w:color w:val="FF0000"/>
          <w:sz w:val="24"/>
          <w:szCs w:val="24"/>
        </w:rPr>
      </w:pPr>
      <w:r>
        <w:rPr>
          <w:rFonts w:asciiTheme="majorHAnsi" w:hAnsiTheme="majorHAnsi" w:cs="Verdana"/>
          <w:color w:val="FF0000"/>
          <w:sz w:val="24"/>
          <w:szCs w:val="24"/>
        </w:rPr>
        <w:t>Мандат представника студената траје годину дана</w:t>
      </w:r>
      <w:r w:rsidR="00733176">
        <w:rPr>
          <w:rFonts w:asciiTheme="majorHAnsi" w:hAnsiTheme="majorHAnsi" w:cs="Verdana"/>
          <w:color w:val="FF0000"/>
          <w:sz w:val="24"/>
          <w:szCs w:val="24"/>
        </w:rPr>
        <w:t>, а престаје и престанком статуса студента на студијском програму који остварује на Факултету.</w:t>
      </w:r>
    </w:p>
    <w:p w14:paraId="4E2A662E" w14:textId="77777777" w:rsidR="009D46DE" w:rsidRDefault="009D46DE" w:rsidP="000D4E5D">
      <w:pPr>
        <w:spacing w:after="0" w:line="240" w:lineRule="auto"/>
        <w:ind w:firstLine="720"/>
        <w:jc w:val="both"/>
        <w:rPr>
          <w:rFonts w:asciiTheme="majorHAnsi" w:hAnsiTheme="majorHAnsi" w:cs="Verdana"/>
          <w:color w:val="FF0000"/>
          <w:sz w:val="24"/>
          <w:szCs w:val="24"/>
        </w:rPr>
      </w:pPr>
      <w:r>
        <w:rPr>
          <w:rFonts w:asciiTheme="majorHAnsi" w:hAnsiTheme="majorHAnsi" w:cs="Verdana"/>
          <w:color w:val="FF0000"/>
          <w:sz w:val="24"/>
          <w:szCs w:val="24"/>
        </w:rPr>
        <w:t xml:space="preserve">Студентски парламент на почетку сваке школске године доставља декану Факулета списак представника студената који чине 20% састава Већа и води рачуна о константности броја чланова предлагањем нових представника у случају престанка статуса студента. </w:t>
      </w:r>
    </w:p>
    <w:p w14:paraId="4B9EDCBC" w14:textId="1D19154A" w:rsidR="00733176" w:rsidRDefault="00733176" w:rsidP="003E7A64">
      <w:pPr>
        <w:spacing w:after="0" w:line="240" w:lineRule="auto"/>
        <w:jc w:val="both"/>
        <w:rPr>
          <w:rFonts w:asciiTheme="majorHAnsi" w:hAnsiTheme="majorHAnsi" w:cs="Verdana"/>
          <w:color w:val="FF0000"/>
          <w:sz w:val="24"/>
          <w:szCs w:val="24"/>
        </w:rPr>
      </w:pPr>
    </w:p>
    <w:p w14:paraId="66528AAD" w14:textId="421ED2B1" w:rsidR="003E7A64" w:rsidRPr="001A4573" w:rsidRDefault="003E7A64" w:rsidP="003E7A64">
      <w:pPr>
        <w:spacing w:after="0" w:line="240" w:lineRule="auto"/>
        <w:jc w:val="center"/>
        <w:rPr>
          <w:rFonts w:asciiTheme="majorHAnsi" w:hAnsiTheme="majorHAnsi" w:cs="Verdana"/>
          <w:b/>
          <w:sz w:val="24"/>
          <w:szCs w:val="24"/>
          <w:lang w:val="sr-Cyrl-RS"/>
        </w:rPr>
      </w:pPr>
      <w:r w:rsidRPr="001A4573">
        <w:rPr>
          <w:rFonts w:asciiTheme="majorHAnsi" w:hAnsiTheme="majorHAnsi" w:cs="Verdana"/>
          <w:b/>
          <w:sz w:val="24"/>
          <w:szCs w:val="24"/>
          <w:lang w:val="sr-Cyrl-RS"/>
        </w:rPr>
        <w:t>Члан 9.</w:t>
      </w:r>
    </w:p>
    <w:p w14:paraId="33859FBA" w14:textId="633FEAC0" w:rsidR="003E7A64" w:rsidRPr="003E7A64" w:rsidRDefault="003E7A64" w:rsidP="003E7A64">
      <w:pPr>
        <w:spacing w:after="0" w:line="240" w:lineRule="auto"/>
        <w:jc w:val="both"/>
        <w:rPr>
          <w:rFonts w:asciiTheme="majorHAnsi" w:hAnsiTheme="majorHAnsi" w:cs="Verdana"/>
          <w:b/>
          <w:sz w:val="24"/>
          <w:szCs w:val="24"/>
          <w:lang w:val="sr-Cyrl-RS"/>
        </w:rPr>
      </w:pPr>
      <w:r>
        <w:rPr>
          <w:rFonts w:asciiTheme="majorHAnsi" w:hAnsiTheme="majorHAnsi" w:cs="Verdana"/>
          <w:sz w:val="24"/>
          <w:szCs w:val="24"/>
          <w:lang w:val="sr-Cyrl-RS"/>
        </w:rPr>
        <w:tab/>
      </w:r>
      <w:r w:rsidRPr="003E7A64">
        <w:rPr>
          <w:rFonts w:asciiTheme="majorHAnsi" w:hAnsiTheme="majorHAnsi" w:cs="Verdana"/>
          <w:b/>
          <w:sz w:val="24"/>
          <w:szCs w:val="24"/>
          <w:lang w:val="sr-Cyrl-RS"/>
        </w:rPr>
        <w:t>Члан 81. мења се и гласи:</w:t>
      </w:r>
    </w:p>
    <w:p w14:paraId="48DD06FE" w14:textId="77777777" w:rsidR="003E7A64" w:rsidRPr="00BF5C26" w:rsidRDefault="003E7A64" w:rsidP="003E7A64">
      <w:pPr>
        <w:spacing w:after="120" w:line="240" w:lineRule="auto"/>
        <w:ind w:firstLine="720"/>
        <w:rPr>
          <w:rFonts w:ascii="Cambria" w:eastAsia="Calibri" w:hAnsi="Cambria" w:cs="Times New Roman"/>
          <w:color w:val="FF0000"/>
          <w:sz w:val="24"/>
          <w:szCs w:val="24"/>
        </w:rPr>
      </w:pPr>
      <w:r w:rsidRPr="00BF5C26">
        <w:rPr>
          <w:rFonts w:ascii="Cambria" w:eastAsia="Calibri" w:hAnsi="Cambria" w:cs="Times New Roman"/>
          <w:color w:val="FF0000"/>
          <w:sz w:val="24"/>
          <w:szCs w:val="24"/>
        </w:rPr>
        <w:t>На</w:t>
      </w:r>
      <w:r w:rsidRPr="00BF5C26">
        <w:rPr>
          <w:rFonts w:ascii="Cambria" w:eastAsia="Calibri" w:hAnsi="Cambria" w:cs="Times New Roman"/>
          <w:color w:val="FF0000"/>
          <w:sz w:val="24"/>
          <w:szCs w:val="24"/>
          <w:lang w:val="sr-Cyrl-CS"/>
        </w:rPr>
        <w:t>ставно</w:t>
      </w:r>
      <w:r w:rsidRPr="00BF5C26">
        <w:rPr>
          <w:rFonts w:ascii="Cambria" w:eastAsia="Calibri" w:hAnsi="Cambria" w:cs="Times New Roman"/>
          <w:color w:val="FF0000"/>
          <w:sz w:val="24"/>
          <w:szCs w:val="24"/>
        </w:rPr>
        <w:t>-на</w:t>
      </w:r>
      <w:r w:rsidRPr="00BF5C26">
        <w:rPr>
          <w:rFonts w:ascii="Cambria" w:eastAsia="Calibri" w:hAnsi="Cambria" w:cs="Times New Roman"/>
          <w:color w:val="FF0000"/>
          <w:sz w:val="24"/>
          <w:szCs w:val="24"/>
          <w:lang w:val="sr-Cyrl-CS"/>
        </w:rPr>
        <w:t>учно</w:t>
      </w:r>
      <w:r w:rsidRPr="00BF5C26">
        <w:rPr>
          <w:rFonts w:ascii="Cambria" w:eastAsia="Calibri" w:hAnsi="Cambria" w:cs="Times New Roman"/>
          <w:color w:val="FF0000"/>
          <w:sz w:val="24"/>
          <w:szCs w:val="24"/>
        </w:rPr>
        <w:t xml:space="preserve"> веће Факултета:</w:t>
      </w:r>
    </w:p>
    <w:p w14:paraId="6262267F" w14:textId="6638608F" w:rsidR="003E7A64" w:rsidRDefault="003E7A64" w:rsidP="003E7A64">
      <w:pPr>
        <w:numPr>
          <w:ilvl w:val="0"/>
          <w:numId w:val="8"/>
        </w:numPr>
        <w:spacing w:after="0" w:line="240" w:lineRule="auto"/>
        <w:rPr>
          <w:rFonts w:ascii="Cambria" w:eastAsia="Calibri" w:hAnsi="Cambria" w:cs="Times New Roman"/>
          <w:sz w:val="24"/>
          <w:szCs w:val="24"/>
          <w:lang w:val="sr-Cyrl-CS"/>
        </w:rPr>
      </w:pPr>
      <w:r w:rsidRPr="003E7A64">
        <w:rPr>
          <w:rFonts w:ascii="Cambria" w:eastAsia="Calibri" w:hAnsi="Cambria" w:cs="Times New Roman"/>
          <w:sz w:val="24"/>
          <w:szCs w:val="24"/>
          <w:lang w:val="sr-Cyrl-CS"/>
        </w:rPr>
        <w:t>утврђује предлог Статута Факултета,</w:t>
      </w:r>
    </w:p>
    <w:p w14:paraId="73D2E96A" w14:textId="77777777" w:rsidR="006D2819" w:rsidRPr="003E7A64" w:rsidRDefault="006D2819" w:rsidP="006D2819">
      <w:pPr>
        <w:numPr>
          <w:ilvl w:val="0"/>
          <w:numId w:val="8"/>
        </w:numPr>
        <w:spacing w:after="0" w:line="240" w:lineRule="auto"/>
        <w:rPr>
          <w:rFonts w:ascii="Cambria" w:eastAsia="Calibri" w:hAnsi="Cambria" w:cs="Times New Roman"/>
          <w:sz w:val="24"/>
          <w:szCs w:val="24"/>
          <w:lang w:val="sr-Cyrl-CS"/>
        </w:rPr>
      </w:pPr>
      <w:bookmarkStart w:id="2" w:name="_Hlk507154618"/>
      <w:r w:rsidRPr="003E7A64">
        <w:rPr>
          <w:rFonts w:ascii="Cambria" w:eastAsia="Calibri" w:hAnsi="Cambria" w:cs="Times New Roman"/>
          <w:sz w:val="24"/>
          <w:szCs w:val="24"/>
          <w:lang w:val="sr-Cyrl-CS"/>
        </w:rPr>
        <w:t xml:space="preserve">утврђује предлог </w:t>
      </w:r>
      <w:bookmarkEnd w:id="2"/>
      <w:r w:rsidRPr="003E7A64">
        <w:rPr>
          <w:rFonts w:ascii="Cambria" w:eastAsia="Calibri" w:hAnsi="Cambria" w:cs="Times New Roman"/>
          <w:sz w:val="24"/>
          <w:szCs w:val="24"/>
          <w:lang w:val="sr-Cyrl-CS"/>
        </w:rPr>
        <w:t xml:space="preserve">финансијског плана </w:t>
      </w:r>
      <w:bookmarkStart w:id="3" w:name="_Hlk507154640"/>
      <w:r w:rsidRPr="003E7A64">
        <w:rPr>
          <w:rFonts w:ascii="Cambria" w:eastAsia="Calibri" w:hAnsi="Cambria" w:cs="Times New Roman"/>
          <w:sz w:val="24"/>
          <w:szCs w:val="24"/>
          <w:lang w:val="sr-Cyrl-CS"/>
        </w:rPr>
        <w:t>Факултета</w:t>
      </w:r>
      <w:bookmarkEnd w:id="3"/>
      <w:r w:rsidRPr="003E7A64">
        <w:rPr>
          <w:rFonts w:ascii="Cambria" w:eastAsia="Calibri" w:hAnsi="Cambria" w:cs="Times New Roman"/>
          <w:sz w:val="24"/>
          <w:szCs w:val="24"/>
          <w:lang w:val="sr-Cyrl-CS"/>
        </w:rPr>
        <w:t>,</w:t>
      </w:r>
    </w:p>
    <w:p w14:paraId="17702F3D" w14:textId="47963950" w:rsidR="006D2819" w:rsidRPr="003E7A64" w:rsidRDefault="006D2819" w:rsidP="006D2819">
      <w:pPr>
        <w:numPr>
          <w:ilvl w:val="0"/>
          <w:numId w:val="8"/>
        </w:numPr>
        <w:spacing w:after="0" w:line="240" w:lineRule="auto"/>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утврђује предлог извештаја о пословању и </w:t>
      </w:r>
      <w:r w:rsidR="0056708D">
        <w:rPr>
          <w:rFonts w:ascii="Cambria" w:eastAsia="Calibri" w:hAnsi="Cambria" w:cs="Times New Roman"/>
          <w:sz w:val="24"/>
          <w:szCs w:val="24"/>
          <w:lang w:val="sr-Cyrl-CS"/>
        </w:rPr>
        <w:t>г</w:t>
      </w:r>
      <w:r w:rsidRPr="003E7A64">
        <w:rPr>
          <w:rFonts w:ascii="Cambria" w:eastAsia="Calibri" w:hAnsi="Cambria" w:cs="Times New Roman"/>
          <w:sz w:val="24"/>
          <w:szCs w:val="24"/>
          <w:lang w:val="sr-Cyrl-CS"/>
        </w:rPr>
        <w:t>одишњег обрачуна Факултета,</w:t>
      </w:r>
    </w:p>
    <w:p w14:paraId="471D660D" w14:textId="7A5ABFD1" w:rsidR="006D2819" w:rsidRPr="003E7A64" w:rsidRDefault="006D2819" w:rsidP="006D2819">
      <w:pPr>
        <w:numPr>
          <w:ilvl w:val="0"/>
          <w:numId w:val="8"/>
        </w:numPr>
        <w:spacing w:after="0" w:line="240" w:lineRule="auto"/>
        <w:rPr>
          <w:rFonts w:ascii="Cambria" w:eastAsia="Calibri" w:hAnsi="Cambria" w:cs="Times New Roman"/>
          <w:sz w:val="24"/>
          <w:szCs w:val="24"/>
          <w:lang w:val="sr-Cyrl-CS"/>
        </w:rPr>
      </w:pPr>
      <w:r w:rsidRPr="003E7A64">
        <w:rPr>
          <w:rFonts w:ascii="Cambria" w:eastAsia="Calibri" w:hAnsi="Cambria" w:cs="Times New Roman"/>
          <w:sz w:val="24"/>
          <w:szCs w:val="24"/>
          <w:lang w:val="sr-Cyrl-CS"/>
        </w:rPr>
        <w:t>утврђује предлог плана коришћења средстава за инвестиције</w:t>
      </w:r>
      <w:r>
        <w:rPr>
          <w:rFonts w:ascii="Cambria" w:eastAsia="Calibri" w:hAnsi="Cambria" w:cs="Times New Roman"/>
          <w:sz w:val="24"/>
          <w:szCs w:val="24"/>
          <w:lang w:val="sr-Cyrl-CS"/>
        </w:rPr>
        <w:t xml:space="preserve"> Факултета</w:t>
      </w:r>
      <w:r w:rsidRPr="003E7A64">
        <w:rPr>
          <w:rFonts w:ascii="Cambria" w:eastAsia="Calibri" w:hAnsi="Cambria" w:cs="Times New Roman"/>
          <w:sz w:val="24"/>
          <w:szCs w:val="24"/>
          <w:lang w:val="sr-Cyrl-CS"/>
        </w:rPr>
        <w:t xml:space="preserve">, </w:t>
      </w:r>
    </w:p>
    <w:p w14:paraId="5AA9B521" w14:textId="77777777" w:rsidR="006D2819" w:rsidRPr="003E7A64" w:rsidRDefault="006D2819" w:rsidP="006D2819">
      <w:pPr>
        <w:numPr>
          <w:ilvl w:val="0"/>
          <w:numId w:val="8"/>
        </w:numPr>
        <w:spacing w:after="0" w:line="240" w:lineRule="auto"/>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утврђује предлог финансијског извештаја, </w:t>
      </w:r>
    </w:p>
    <w:p w14:paraId="25F5EA01" w14:textId="77777777" w:rsidR="006D2819" w:rsidRPr="003E7A64" w:rsidRDefault="006D2819" w:rsidP="006D2819">
      <w:pPr>
        <w:numPr>
          <w:ilvl w:val="0"/>
          <w:numId w:val="8"/>
        </w:numPr>
        <w:spacing w:after="0" w:line="240" w:lineRule="auto"/>
        <w:rPr>
          <w:rFonts w:ascii="Cambria" w:eastAsia="Calibri" w:hAnsi="Cambria" w:cs="Times New Roman"/>
          <w:sz w:val="24"/>
          <w:szCs w:val="24"/>
          <w:lang w:val="sr-Cyrl-CS"/>
        </w:rPr>
      </w:pPr>
      <w:r w:rsidRPr="003E7A64">
        <w:rPr>
          <w:rFonts w:ascii="Cambria" w:eastAsia="Calibri" w:hAnsi="Cambria" w:cs="Times New Roman"/>
          <w:sz w:val="24"/>
          <w:szCs w:val="24"/>
          <w:lang w:val="sr-Cyrl-CS"/>
        </w:rPr>
        <w:t>утврђује предлог јавних набавки Факултета,</w:t>
      </w:r>
    </w:p>
    <w:p w14:paraId="70BB9E57" w14:textId="77777777" w:rsidR="006D2819" w:rsidRPr="003E7A64" w:rsidRDefault="006D2819" w:rsidP="006D2819">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утврђује предлог за извршење плана јавних набавки Факултета, </w:t>
      </w:r>
    </w:p>
    <w:p w14:paraId="2E8646D3" w14:textId="2D494DEA" w:rsidR="006D2819" w:rsidRPr="003E7A64" w:rsidRDefault="006D2819" w:rsidP="006D2819">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утврђује предлог </w:t>
      </w:r>
      <w:r w:rsidR="0056708D">
        <w:rPr>
          <w:rFonts w:ascii="Cambria" w:eastAsia="Calibri" w:hAnsi="Cambria" w:cs="Times New Roman"/>
          <w:sz w:val="24"/>
          <w:szCs w:val="24"/>
          <w:lang w:val="sr-Cyrl-CS"/>
        </w:rPr>
        <w:t>г</w:t>
      </w:r>
      <w:r w:rsidRPr="003E7A64">
        <w:rPr>
          <w:rFonts w:ascii="Cambria" w:eastAsia="Calibri" w:hAnsi="Cambria" w:cs="Times New Roman"/>
          <w:sz w:val="24"/>
          <w:szCs w:val="24"/>
          <w:lang w:val="sr-Cyrl-CS"/>
        </w:rPr>
        <w:t xml:space="preserve">одишњег извештаја о раду Факултета и </w:t>
      </w:r>
      <w:r w:rsidR="0056708D">
        <w:rPr>
          <w:rFonts w:ascii="Cambria" w:eastAsia="Calibri" w:hAnsi="Cambria" w:cs="Times New Roman"/>
          <w:sz w:val="24"/>
          <w:szCs w:val="24"/>
          <w:lang w:val="sr-Cyrl-CS"/>
        </w:rPr>
        <w:t>г</w:t>
      </w:r>
      <w:r w:rsidRPr="003E7A64">
        <w:rPr>
          <w:rFonts w:ascii="Cambria" w:eastAsia="Calibri" w:hAnsi="Cambria" w:cs="Times New Roman"/>
          <w:sz w:val="24"/>
          <w:szCs w:val="24"/>
          <w:lang w:val="sr-Cyrl-CS"/>
        </w:rPr>
        <w:t>одишњи план рада Факултета</w:t>
      </w:r>
      <w:r>
        <w:rPr>
          <w:rFonts w:ascii="Cambria" w:eastAsia="Calibri" w:hAnsi="Cambria" w:cs="Times New Roman"/>
          <w:sz w:val="24"/>
          <w:szCs w:val="24"/>
          <w:lang w:val="sr-Cyrl-CS"/>
        </w:rPr>
        <w:t>,</w:t>
      </w:r>
    </w:p>
    <w:p w14:paraId="5415D1B5" w14:textId="77777777" w:rsidR="006D2819" w:rsidRPr="00C67E9E" w:rsidRDefault="006D2819" w:rsidP="006D2819">
      <w:pPr>
        <w:numPr>
          <w:ilvl w:val="0"/>
          <w:numId w:val="8"/>
        </w:numPr>
        <w:spacing w:after="0" w:line="240" w:lineRule="auto"/>
        <w:rPr>
          <w:rFonts w:ascii="Cambria" w:hAnsi="Cambria"/>
          <w:sz w:val="24"/>
          <w:szCs w:val="24"/>
          <w:lang w:val="sr-Cyrl-CS"/>
        </w:rPr>
      </w:pPr>
      <w:r w:rsidRPr="00C67E9E">
        <w:rPr>
          <w:rFonts w:ascii="Cambria" w:hAnsi="Cambria"/>
          <w:sz w:val="24"/>
          <w:szCs w:val="24"/>
          <w:lang w:val="sr-Cyrl-CS"/>
        </w:rPr>
        <w:t>утврђује предлог кандидата за избор декана Факултета,</w:t>
      </w:r>
    </w:p>
    <w:p w14:paraId="2EC9B8EE" w14:textId="6EB3112A" w:rsidR="006D2819" w:rsidRPr="00C67E9E" w:rsidRDefault="006D2819" w:rsidP="006D2819">
      <w:pPr>
        <w:numPr>
          <w:ilvl w:val="0"/>
          <w:numId w:val="8"/>
        </w:numPr>
        <w:spacing w:after="0" w:line="240" w:lineRule="auto"/>
        <w:rPr>
          <w:rFonts w:ascii="Cambria" w:hAnsi="Cambria"/>
          <w:sz w:val="24"/>
          <w:szCs w:val="24"/>
          <w:lang w:val="sr-Cyrl-CS"/>
        </w:rPr>
      </w:pPr>
      <w:r w:rsidRPr="00C67E9E">
        <w:rPr>
          <w:rFonts w:ascii="Cambria" w:hAnsi="Cambria"/>
          <w:sz w:val="24"/>
          <w:szCs w:val="24"/>
          <w:lang w:val="sr-Cyrl-CS"/>
        </w:rPr>
        <w:t>утврђује предлог кандидата за ректора Универзитета</w:t>
      </w:r>
      <w:r>
        <w:rPr>
          <w:rFonts w:ascii="Cambria" w:hAnsi="Cambria"/>
          <w:sz w:val="24"/>
          <w:szCs w:val="24"/>
          <w:lang w:val="sr-Cyrl-CS"/>
        </w:rPr>
        <w:t>,</w:t>
      </w:r>
    </w:p>
    <w:p w14:paraId="3385F303" w14:textId="7BF996F8" w:rsidR="006D2819" w:rsidRPr="00C67E9E" w:rsidRDefault="006D2819" w:rsidP="0056708D">
      <w:pPr>
        <w:numPr>
          <w:ilvl w:val="0"/>
          <w:numId w:val="8"/>
        </w:numPr>
        <w:spacing w:after="0" w:line="240" w:lineRule="auto"/>
        <w:jc w:val="both"/>
        <w:rPr>
          <w:rFonts w:ascii="Cambria" w:hAnsi="Cambria"/>
          <w:sz w:val="24"/>
          <w:szCs w:val="24"/>
          <w:lang w:val="sr-Cyrl-CS"/>
        </w:rPr>
      </w:pPr>
      <w:r w:rsidRPr="00C67E9E">
        <w:rPr>
          <w:rFonts w:ascii="Cambria" w:hAnsi="Cambria"/>
          <w:sz w:val="24"/>
          <w:szCs w:val="24"/>
          <w:lang w:val="sr-Cyrl-CS"/>
        </w:rPr>
        <w:t>покреће поступак за разрешење ректора Универзитета и декана</w:t>
      </w:r>
      <w:r w:rsidR="0056708D">
        <w:rPr>
          <w:rFonts w:ascii="Cambria" w:hAnsi="Cambria"/>
          <w:sz w:val="24"/>
          <w:szCs w:val="24"/>
          <w:lang w:val="sr-Cyrl-CS"/>
        </w:rPr>
        <w:t xml:space="preserve"> </w:t>
      </w:r>
      <w:r w:rsidRPr="00C67E9E">
        <w:rPr>
          <w:rFonts w:ascii="Cambria" w:hAnsi="Cambria"/>
          <w:sz w:val="24"/>
          <w:szCs w:val="24"/>
          <w:lang w:val="sr-Cyrl-CS"/>
        </w:rPr>
        <w:t>Факултета</w:t>
      </w:r>
      <w:r>
        <w:rPr>
          <w:rFonts w:ascii="Cambria" w:hAnsi="Cambria"/>
          <w:sz w:val="24"/>
          <w:szCs w:val="24"/>
          <w:lang w:val="sr-Cyrl-CS"/>
        </w:rPr>
        <w:t>,</w:t>
      </w:r>
    </w:p>
    <w:p w14:paraId="7D39437C" w14:textId="33723DF8" w:rsidR="003E7A64" w:rsidRPr="006D2819" w:rsidRDefault="006D2819" w:rsidP="006D2819">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бира представнике Факултета за Савет Факултета, Савет Универзитета и Сенат Универзитета, за Научно-стручно веће за друштвено-хуманистичке науке Универзитета, за Етички комитет Универзитета у Нишу</w:t>
      </w:r>
      <w:r>
        <w:rPr>
          <w:rFonts w:ascii="Cambria" w:eastAsia="Calibri" w:hAnsi="Cambria" w:cs="Times New Roman"/>
          <w:sz w:val="24"/>
          <w:szCs w:val="24"/>
          <w:lang w:val="sr-Cyrl-CS"/>
        </w:rPr>
        <w:t>,</w:t>
      </w:r>
    </w:p>
    <w:p w14:paraId="6A6BC960"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утврђује предлог висине школарине,</w:t>
      </w:r>
    </w:p>
    <w:p w14:paraId="44194FA7"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утврђује предлог студијских програма основних академских студија, мастер академских студија и докторских академских студија департмана у саставу Факултета, </w:t>
      </w:r>
    </w:p>
    <w:p w14:paraId="1A11831A"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утврђује предлог броја студената за упис у прву годину основних академских студија, мастер академских студија и докторских академских студија, чије се образовање финансира из буџета и самофинансирајућих,</w:t>
      </w:r>
    </w:p>
    <w:p w14:paraId="2CDF3039"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доноси наставни план и програм других облика стручног образовања и усавршавања,</w:t>
      </w:r>
    </w:p>
    <w:p w14:paraId="0949C1E4" w14:textId="4DD2B7DB"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за сваку школску годину утврђује распоред часова, предавањ</w:t>
      </w:r>
      <w:r w:rsidR="00D60A9F">
        <w:rPr>
          <w:rFonts w:ascii="Cambria" w:eastAsia="Calibri" w:hAnsi="Cambria" w:cs="Times New Roman"/>
          <w:sz w:val="24"/>
          <w:szCs w:val="24"/>
          <w:lang w:val="sr-Cyrl-CS"/>
        </w:rPr>
        <w:t>а</w:t>
      </w:r>
      <w:r w:rsidRPr="003E7A64">
        <w:rPr>
          <w:rFonts w:ascii="Cambria" w:eastAsia="Calibri" w:hAnsi="Cambria" w:cs="Times New Roman"/>
          <w:sz w:val="24"/>
          <w:szCs w:val="24"/>
          <w:lang w:val="sr-Cyrl-CS"/>
        </w:rPr>
        <w:t xml:space="preserve"> и вежби на основним академским студијама, мастер академским студијама и докторски</w:t>
      </w:r>
      <w:r w:rsidR="00D60A9F">
        <w:rPr>
          <w:rFonts w:ascii="Cambria" w:eastAsia="Calibri" w:hAnsi="Cambria" w:cs="Times New Roman"/>
          <w:sz w:val="24"/>
          <w:szCs w:val="24"/>
          <w:lang w:val="sr-Cyrl-CS"/>
        </w:rPr>
        <w:t xml:space="preserve">м </w:t>
      </w:r>
      <w:r w:rsidRPr="003E7A64">
        <w:rPr>
          <w:rFonts w:ascii="Cambria" w:eastAsia="Calibri" w:hAnsi="Cambria" w:cs="Times New Roman"/>
          <w:sz w:val="24"/>
          <w:szCs w:val="24"/>
          <w:lang w:val="sr-Cyrl-CS"/>
        </w:rPr>
        <w:t xml:space="preserve"> академски</w:t>
      </w:r>
      <w:r w:rsidR="00D60A9F">
        <w:rPr>
          <w:rFonts w:ascii="Cambria" w:eastAsia="Calibri" w:hAnsi="Cambria" w:cs="Times New Roman"/>
          <w:sz w:val="24"/>
          <w:szCs w:val="24"/>
          <w:lang w:val="sr-Cyrl-CS"/>
        </w:rPr>
        <w:t>м</w:t>
      </w:r>
      <w:r w:rsidRPr="003E7A64">
        <w:rPr>
          <w:rFonts w:ascii="Cambria" w:eastAsia="Calibri" w:hAnsi="Cambria" w:cs="Times New Roman"/>
          <w:sz w:val="24"/>
          <w:szCs w:val="24"/>
          <w:lang w:val="sr-Cyrl-CS"/>
        </w:rPr>
        <w:t xml:space="preserve"> студијама</w:t>
      </w:r>
      <w:r w:rsidR="00D60A9F">
        <w:rPr>
          <w:rFonts w:ascii="Cambria" w:eastAsia="Calibri" w:hAnsi="Cambria" w:cs="Times New Roman"/>
          <w:sz w:val="24"/>
          <w:szCs w:val="24"/>
          <w:lang w:val="sr-Cyrl-CS"/>
        </w:rPr>
        <w:t>,</w:t>
      </w:r>
    </w:p>
    <w:p w14:paraId="6DA010BB" w14:textId="7593B4E1"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доноси одлуку о усвајању </w:t>
      </w:r>
      <w:r w:rsidR="00D60A9F">
        <w:rPr>
          <w:rFonts w:ascii="Cambria" w:eastAsia="Calibri" w:hAnsi="Cambria" w:cs="Times New Roman"/>
          <w:sz w:val="24"/>
          <w:szCs w:val="24"/>
          <w:lang w:val="sr-Cyrl-CS"/>
        </w:rPr>
        <w:t>п</w:t>
      </w:r>
      <w:r w:rsidRPr="003E7A64">
        <w:rPr>
          <w:rFonts w:ascii="Cambria" w:eastAsia="Calibri" w:hAnsi="Cambria" w:cs="Times New Roman"/>
          <w:sz w:val="24"/>
          <w:szCs w:val="24"/>
          <w:lang w:val="sr-Cyrl-CS"/>
        </w:rPr>
        <w:t xml:space="preserve">лана извођења наставе и оптерећења наставника и сарадника, </w:t>
      </w:r>
    </w:p>
    <w:p w14:paraId="30AECC06"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доноси програм научних истраживања Факултета,</w:t>
      </w:r>
    </w:p>
    <w:p w14:paraId="3CD5BFD9" w14:textId="13AE389C"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lastRenderedPageBreak/>
        <w:t xml:space="preserve">усваја </w:t>
      </w:r>
      <w:r w:rsidR="00D60A9F">
        <w:rPr>
          <w:rFonts w:ascii="Cambria" w:eastAsia="Calibri" w:hAnsi="Cambria" w:cs="Times New Roman"/>
          <w:sz w:val="24"/>
          <w:szCs w:val="24"/>
          <w:lang w:val="sr-Cyrl-CS"/>
        </w:rPr>
        <w:t>и</w:t>
      </w:r>
      <w:r w:rsidRPr="003E7A64">
        <w:rPr>
          <w:rFonts w:ascii="Cambria" w:eastAsia="Calibri" w:hAnsi="Cambria" w:cs="Times New Roman"/>
          <w:sz w:val="24"/>
          <w:szCs w:val="24"/>
          <w:lang w:val="sr-Cyrl-CS"/>
        </w:rPr>
        <w:t>звештај комисије за контролу квалита о самовредновању</w:t>
      </w:r>
      <w:r w:rsidR="006D2819">
        <w:rPr>
          <w:rFonts w:ascii="Cambria" w:eastAsia="Calibri" w:hAnsi="Cambria" w:cs="Times New Roman"/>
          <w:sz w:val="24"/>
          <w:szCs w:val="24"/>
          <w:lang w:val="sr-Cyrl-CS"/>
        </w:rPr>
        <w:t>,</w:t>
      </w:r>
    </w:p>
    <w:p w14:paraId="3AE01A7E"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утврђује предлог комисије за оцену научне заснованости предложене теме докторске дисертације, </w:t>
      </w:r>
    </w:p>
    <w:p w14:paraId="42652884" w14:textId="07602660"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доноси одлуку о усвајању </w:t>
      </w:r>
      <w:r w:rsidR="00D60A9F">
        <w:rPr>
          <w:rFonts w:ascii="Cambria" w:eastAsia="Calibri" w:hAnsi="Cambria" w:cs="Times New Roman"/>
          <w:sz w:val="24"/>
          <w:szCs w:val="24"/>
          <w:lang w:val="sr-Cyrl-CS"/>
        </w:rPr>
        <w:t>и</w:t>
      </w:r>
      <w:r w:rsidRPr="003E7A64">
        <w:rPr>
          <w:rFonts w:ascii="Cambria" w:eastAsia="Calibri" w:hAnsi="Cambria" w:cs="Times New Roman"/>
          <w:sz w:val="24"/>
          <w:szCs w:val="24"/>
          <w:lang w:val="sr-Cyrl-CS"/>
        </w:rPr>
        <w:t xml:space="preserve">звештаја </w:t>
      </w:r>
      <w:r w:rsidR="00D60A9F">
        <w:rPr>
          <w:rFonts w:ascii="Cambria" w:eastAsia="Calibri" w:hAnsi="Cambria" w:cs="Times New Roman"/>
          <w:sz w:val="24"/>
          <w:szCs w:val="24"/>
          <w:lang w:val="sr-Cyrl-CS"/>
        </w:rPr>
        <w:t>к</w:t>
      </w:r>
      <w:r w:rsidRPr="003E7A64">
        <w:rPr>
          <w:rFonts w:ascii="Cambria" w:eastAsia="Calibri" w:hAnsi="Cambria" w:cs="Times New Roman"/>
          <w:sz w:val="24"/>
          <w:szCs w:val="24"/>
          <w:lang w:val="sr-Cyrl-CS"/>
        </w:rPr>
        <w:t>омисије за оцену научне заснованости теме докторске дисертације и утврђује предлог о именовању ментора</w:t>
      </w:r>
    </w:p>
    <w:p w14:paraId="3DD03A80" w14:textId="16239976"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доноси одлуку о продужењу рока за израду и одбрану докторске дисертације</w:t>
      </w:r>
      <w:r w:rsidR="006D2819">
        <w:rPr>
          <w:rFonts w:ascii="Cambria" w:eastAsia="Calibri" w:hAnsi="Cambria" w:cs="Times New Roman"/>
          <w:sz w:val="24"/>
          <w:szCs w:val="24"/>
          <w:lang w:val="sr-Cyrl-CS"/>
        </w:rPr>
        <w:t>,</w:t>
      </w:r>
    </w:p>
    <w:p w14:paraId="78612593"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 доноси прелог одлуке о образовању комисије за оцену и одбрану урађене докторске дисертације, </w:t>
      </w:r>
    </w:p>
    <w:p w14:paraId="41EB79E1" w14:textId="18962FD2"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bookmarkStart w:id="4" w:name="_Hlk507151917"/>
      <w:r w:rsidRPr="003E7A64">
        <w:rPr>
          <w:rFonts w:ascii="Cambria" w:eastAsia="Calibri" w:hAnsi="Cambria" w:cs="Times New Roman"/>
          <w:sz w:val="24"/>
          <w:szCs w:val="24"/>
          <w:lang w:val="sr-Cyrl-CS"/>
        </w:rPr>
        <w:t xml:space="preserve">доноси одлуку о усвајању </w:t>
      </w:r>
      <w:bookmarkEnd w:id="4"/>
      <w:r w:rsidR="00D60A9F">
        <w:rPr>
          <w:rFonts w:ascii="Cambria" w:eastAsia="Calibri" w:hAnsi="Cambria" w:cs="Times New Roman"/>
          <w:sz w:val="24"/>
          <w:szCs w:val="24"/>
          <w:lang w:val="sr-Cyrl-CS"/>
        </w:rPr>
        <w:t>и</w:t>
      </w:r>
      <w:r w:rsidRPr="003E7A64">
        <w:rPr>
          <w:rFonts w:ascii="Cambria" w:eastAsia="Calibri" w:hAnsi="Cambria" w:cs="Times New Roman"/>
          <w:sz w:val="24"/>
          <w:szCs w:val="24"/>
          <w:lang w:val="sr-Cyrl-CS"/>
        </w:rPr>
        <w:t>звшетаја комисије о урађеној докторској дисертацији</w:t>
      </w:r>
      <w:r w:rsidR="006D2819">
        <w:rPr>
          <w:rFonts w:ascii="Cambria" w:eastAsia="Calibri" w:hAnsi="Cambria" w:cs="Times New Roman"/>
          <w:sz w:val="24"/>
          <w:szCs w:val="24"/>
          <w:lang w:val="sr-Cyrl-CS"/>
        </w:rPr>
        <w:t>,</w:t>
      </w:r>
    </w:p>
    <w:p w14:paraId="01AF81C9"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доноси правилнике о раду организационих јединица,</w:t>
      </w:r>
    </w:p>
    <w:p w14:paraId="79D20213"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утврђује мере за подстицање развоја изразито успешних и даровитих студената,</w:t>
      </w:r>
    </w:p>
    <w:p w14:paraId="08A68685"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најмање једном годишње разматра извештај о остваривању програма научних истраживања који доноси Факултет,</w:t>
      </w:r>
    </w:p>
    <w:p w14:paraId="77835A47"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разматра и припрема предлоге о питањима о којима одлучује Савет Факултета,</w:t>
      </w:r>
    </w:p>
    <w:p w14:paraId="49216C45" w14:textId="77777777" w:rsidR="00D60A9F"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доноси одлуку о позивању истакнутих стручних и научних радника,</w:t>
      </w:r>
    </w:p>
    <w:p w14:paraId="052B5E51" w14:textId="54B544E8"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 утврђује предлог за стицање научног звања, на предлог већа центра за научно-истраживачки рад,</w:t>
      </w:r>
    </w:p>
    <w:p w14:paraId="6BCDFB1A" w14:textId="10BE460F"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на предлог </w:t>
      </w:r>
      <w:r w:rsidR="00D60A9F">
        <w:rPr>
          <w:rFonts w:ascii="Cambria" w:eastAsia="Calibri" w:hAnsi="Cambria" w:cs="Times New Roman"/>
          <w:sz w:val="24"/>
          <w:szCs w:val="24"/>
          <w:lang w:val="sr-Cyrl-CS"/>
        </w:rPr>
        <w:t>в</w:t>
      </w:r>
      <w:r w:rsidRPr="003E7A64">
        <w:rPr>
          <w:rFonts w:ascii="Cambria" w:eastAsia="Calibri" w:hAnsi="Cambria" w:cs="Times New Roman"/>
          <w:sz w:val="24"/>
          <w:szCs w:val="24"/>
          <w:lang w:val="sr-Cyrl-CS"/>
        </w:rPr>
        <w:t xml:space="preserve">ећа департмана доноси одлуку о избору сарадника ван радног односа (демонстратора и сл.) </w:t>
      </w:r>
    </w:p>
    <w:p w14:paraId="5826FEB1"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делегира наставнике и сараднике Факултета за стручна удружења и чланове органа Универзитета, </w:t>
      </w:r>
    </w:p>
    <w:p w14:paraId="6B05BC04"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сагласно важећим прописима и предлогу већа департмана, доноси одлуку о одобравању плаћеног одсуства и неплаћеног одсуства наставницима и сарадницима,</w:t>
      </w:r>
    </w:p>
    <w:p w14:paraId="560ADEFC" w14:textId="5745DCEC" w:rsid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 xml:space="preserve">на предлог већа департмана именује рецензенте за писање рецензија рукописа и усваја рецензије рукописа, </w:t>
      </w:r>
    </w:p>
    <w:p w14:paraId="2E393AA7" w14:textId="74E9F439" w:rsidR="009E25FF" w:rsidRPr="003E7A64" w:rsidRDefault="009E25FF" w:rsidP="003E7A64">
      <w:pPr>
        <w:numPr>
          <w:ilvl w:val="0"/>
          <w:numId w:val="8"/>
        </w:numPr>
        <w:spacing w:after="0" w:line="240" w:lineRule="auto"/>
        <w:jc w:val="both"/>
        <w:rPr>
          <w:rFonts w:ascii="Cambria" w:eastAsia="Calibri" w:hAnsi="Cambria" w:cs="Times New Roman"/>
          <w:sz w:val="24"/>
          <w:szCs w:val="24"/>
          <w:lang w:val="sr-Cyrl-CS"/>
        </w:rPr>
      </w:pPr>
      <w:r>
        <w:rPr>
          <w:rFonts w:ascii="Cambria" w:eastAsia="Calibri" w:hAnsi="Cambria" w:cs="Times New Roman"/>
          <w:sz w:val="24"/>
          <w:szCs w:val="24"/>
          <w:lang w:val="sr-Cyrl-CS"/>
        </w:rPr>
        <w:t>разматра и доноси одлуке о захтевима студената из делокруга свог рада,</w:t>
      </w:r>
    </w:p>
    <w:p w14:paraId="7A195B5C" w14:textId="77777777" w:rsidR="003E7A64" w:rsidRPr="003E7A64" w:rsidRDefault="003E7A64" w:rsidP="003E7A64">
      <w:pPr>
        <w:numPr>
          <w:ilvl w:val="0"/>
          <w:numId w:val="8"/>
        </w:numPr>
        <w:spacing w:after="0" w:line="240" w:lineRule="auto"/>
        <w:jc w:val="both"/>
        <w:rPr>
          <w:rFonts w:ascii="Cambria" w:eastAsia="Calibri" w:hAnsi="Cambria" w:cs="Times New Roman"/>
          <w:sz w:val="24"/>
          <w:szCs w:val="24"/>
          <w:lang w:val="sr-Cyrl-CS"/>
        </w:rPr>
      </w:pPr>
      <w:r w:rsidRPr="003E7A64">
        <w:rPr>
          <w:rFonts w:ascii="Cambria" w:eastAsia="Calibri" w:hAnsi="Cambria" w:cs="Times New Roman"/>
          <w:sz w:val="24"/>
          <w:szCs w:val="24"/>
          <w:lang w:val="sr-Cyrl-CS"/>
        </w:rPr>
        <w:t>на предлог већа департмана даје предлог о продужењу радног односа наставника који је навршио 65 година живота,</w:t>
      </w:r>
    </w:p>
    <w:p w14:paraId="39D2D541" w14:textId="685821AF" w:rsidR="003E7A64" w:rsidRPr="003E7A64" w:rsidRDefault="003E7A64" w:rsidP="003E7A64">
      <w:pPr>
        <w:numPr>
          <w:ilvl w:val="0"/>
          <w:numId w:val="8"/>
        </w:numPr>
        <w:spacing w:after="0" w:line="240" w:lineRule="auto"/>
        <w:jc w:val="both"/>
        <w:rPr>
          <w:rFonts w:ascii="Cambria" w:eastAsia="Calibri" w:hAnsi="Cambria" w:cs="Times New Roman"/>
          <w:sz w:val="24"/>
          <w:szCs w:val="24"/>
        </w:rPr>
      </w:pPr>
      <w:r w:rsidRPr="003E7A64">
        <w:rPr>
          <w:rFonts w:ascii="Cambria" w:eastAsia="Calibri" w:hAnsi="Cambria" w:cs="Times New Roman"/>
          <w:sz w:val="24"/>
          <w:szCs w:val="24"/>
          <w:lang w:val="sr-Cyrl-CS"/>
        </w:rPr>
        <w:t>обавља и друге послове утврђене</w:t>
      </w:r>
      <w:r w:rsidR="009E25FF">
        <w:rPr>
          <w:rFonts w:ascii="Cambria" w:eastAsia="Calibri" w:hAnsi="Cambria" w:cs="Times New Roman"/>
          <w:sz w:val="24"/>
          <w:szCs w:val="24"/>
          <w:lang w:val="sr-Cyrl-CS"/>
        </w:rPr>
        <w:t xml:space="preserve"> Законом и </w:t>
      </w:r>
      <w:r w:rsidRPr="003E7A64">
        <w:rPr>
          <w:rFonts w:ascii="Cambria" w:eastAsia="Calibri" w:hAnsi="Cambria" w:cs="Times New Roman"/>
          <w:sz w:val="24"/>
          <w:szCs w:val="24"/>
          <w:lang w:val="sr-Cyrl-CS"/>
        </w:rPr>
        <w:t xml:space="preserve"> Статутом Факултета.</w:t>
      </w:r>
    </w:p>
    <w:p w14:paraId="684BE9C4" w14:textId="77777777" w:rsidR="003E7A64" w:rsidRPr="003E7A64" w:rsidRDefault="003E7A64" w:rsidP="003E7A64">
      <w:pPr>
        <w:spacing w:before="120" w:after="0" w:line="240" w:lineRule="auto"/>
        <w:ind w:firstLine="720"/>
        <w:jc w:val="both"/>
        <w:rPr>
          <w:rFonts w:ascii="Cambria" w:eastAsia="Calibri" w:hAnsi="Cambria" w:cs="Times New Roman"/>
          <w:sz w:val="24"/>
          <w:szCs w:val="24"/>
        </w:rPr>
      </w:pPr>
      <w:r w:rsidRPr="003E7A64">
        <w:rPr>
          <w:rFonts w:ascii="Cambria" w:eastAsia="Calibri" w:hAnsi="Cambria" w:cs="Times New Roman"/>
          <w:sz w:val="24"/>
          <w:szCs w:val="24"/>
        </w:rPr>
        <w:t>На</w:t>
      </w:r>
      <w:r w:rsidRPr="003E7A64">
        <w:rPr>
          <w:rFonts w:ascii="Cambria" w:eastAsia="Calibri" w:hAnsi="Cambria" w:cs="Times New Roman"/>
          <w:sz w:val="24"/>
          <w:szCs w:val="24"/>
          <w:lang w:val="sr-Cyrl-CS"/>
        </w:rPr>
        <w:t>ставно</w:t>
      </w:r>
      <w:r w:rsidRPr="003E7A64">
        <w:rPr>
          <w:rFonts w:ascii="Cambria" w:eastAsia="Calibri" w:hAnsi="Cambria" w:cs="Times New Roman"/>
          <w:sz w:val="24"/>
          <w:szCs w:val="24"/>
        </w:rPr>
        <w:t>-на</w:t>
      </w:r>
      <w:r w:rsidRPr="003E7A64">
        <w:rPr>
          <w:rFonts w:ascii="Cambria" w:eastAsia="Calibri" w:hAnsi="Cambria" w:cs="Times New Roman"/>
          <w:sz w:val="24"/>
          <w:szCs w:val="24"/>
          <w:lang w:val="sr-Cyrl-CS"/>
        </w:rPr>
        <w:t>учно</w:t>
      </w:r>
      <w:r w:rsidRPr="003E7A64">
        <w:rPr>
          <w:rFonts w:ascii="Cambria" w:eastAsia="Calibri" w:hAnsi="Cambria" w:cs="Times New Roman"/>
          <w:sz w:val="24"/>
          <w:szCs w:val="24"/>
        </w:rPr>
        <w:t xml:space="preserve"> веће Факултета о питањима из своје надлежности одлучује већином гласова од укупног броја чланова већа.</w:t>
      </w:r>
    </w:p>
    <w:p w14:paraId="2886F2F6" w14:textId="77777777" w:rsidR="00D17FE8" w:rsidRPr="00F3185B" w:rsidRDefault="00D17FE8" w:rsidP="007855E2">
      <w:pPr>
        <w:spacing w:after="0" w:line="240" w:lineRule="auto"/>
        <w:jc w:val="both"/>
        <w:rPr>
          <w:rFonts w:asciiTheme="majorHAnsi" w:hAnsiTheme="majorHAnsi" w:cs="Times New Roman"/>
          <w:color w:val="FF0000"/>
          <w:sz w:val="24"/>
          <w:szCs w:val="24"/>
        </w:rPr>
      </w:pPr>
    </w:p>
    <w:p w14:paraId="5C2398F6" w14:textId="7F060C9D" w:rsidR="000D4E5D" w:rsidRPr="00F3185B" w:rsidRDefault="000D4E5D" w:rsidP="000D4E5D">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 xml:space="preserve">Члан </w:t>
      </w:r>
      <w:r w:rsidR="001A4573">
        <w:rPr>
          <w:rFonts w:asciiTheme="majorHAnsi" w:hAnsiTheme="majorHAnsi" w:cs="Times New Roman"/>
          <w:b/>
          <w:sz w:val="24"/>
          <w:szCs w:val="24"/>
          <w:lang w:val="sr-Cyrl-RS"/>
        </w:rPr>
        <w:t>10</w:t>
      </w:r>
      <w:r w:rsidRPr="00F3185B">
        <w:rPr>
          <w:rFonts w:asciiTheme="majorHAnsi" w:hAnsiTheme="majorHAnsi" w:cs="Times New Roman"/>
          <w:b/>
          <w:sz w:val="24"/>
          <w:szCs w:val="24"/>
        </w:rPr>
        <w:t>.</w:t>
      </w:r>
    </w:p>
    <w:p w14:paraId="5CB00E26" w14:textId="77777777" w:rsidR="000D4E5D" w:rsidRPr="00F3185B" w:rsidRDefault="000D4E5D" w:rsidP="000D4E5D">
      <w:pPr>
        <w:spacing w:after="0" w:line="240" w:lineRule="auto"/>
        <w:jc w:val="both"/>
        <w:rPr>
          <w:rFonts w:asciiTheme="majorHAnsi" w:hAnsiTheme="majorHAnsi" w:cs="Times New Roman"/>
          <w:b/>
          <w:sz w:val="24"/>
          <w:szCs w:val="24"/>
        </w:rPr>
      </w:pPr>
      <w:r w:rsidRPr="00F3185B">
        <w:rPr>
          <w:rFonts w:asciiTheme="majorHAnsi" w:hAnsiTheme="majorHAnsi" w:cs="Times New Roman"/>
          <w:b/>
          <w:sz w:val="24"/>
          <w:szCs w:val="24"/>
        </w:rPr>
        <w:tab/>
      </w:r>
      <w:r w:rsidR="00B32B0B">
        <w:rPr>
          <w:rFonts w:asciiTheme="majorHAnsi" w:hAnsiTheme="majorHAnsi" w:cs="Times New Roman"/>
          <w:b/>
          <w:sz w:val="24"/>
          <w:szCs w:val="24"/>
        </w:rPr>
        <w:t>Ч</w:t>
      </w:r>
      <w:r w:rsidRPr="00F3185B">
        <w:rPr>
          <w:rFonts w:asciiTheme="majorHAnsi" w:hAnsiTheme="majorHAnsi" w:cs="Times New Roman"/>
          <w:b/>
          <w:sz w:val="24"/>
          <w:szCs w:val="24"/>
        </w:rPr>
        <w:t xml:space="preserve">лан 82. </w:t>
      </w:r>
      <w:r w:rsidR="00B32B0B">
        <w:rPr>
          <w:rFonts w:asciiTheme="majorHAnsi" w:hAnsiTheme="majorHAnsi" w:cs="Times New Roman"/>
          <w:b/>
          <w:sz w:val="24"/>
          <w:szCs w:val="24"/>
        </w:rPr>
        <w:t>се брише.</w:t>
      </w:r>
    </w:p>
    <w:p w14:paraId="691BC083" w14:textId="77777777" w:rsidR="000D4E5D" w:rsidRPr="00B32B0B" w:rsidRDefault="000D4E5D" w:rsidP="00B32B0B">
      <w:pPr>
        <w:spacing w:after="0" w:line="240" w:lineRule="auto"/>
        <w:ind w:firstLine="720"/>
        <w:jc w:val="both"/>
        <w:rPr>
          <w:rFonts w:asciiTheme="majorHAnsi" w:hAnsiTheme="majorHAnsi" w:cs="Times New Roman"/>
          <w:sz w:val="24"/>
          <w:szCs w:val="24"/>
        </w:rPr>
      </w:pPr>
      <w:bookmarkStart w:id="5" w:name="_Hlk89332712"/>
      <w:r w:rsidRPr="00F3185B">
        <w:rPr>
          <w:rFonts w:asciiTheme="majorHAnsi" w:hAnsiTheme="majorHAnsi" w:cs="Times New Roman"/>
          <w:b/>
          <w:sz w:val="24"/>
          <w:szCs w:val="24"/>
        </w:rPr>
        <w:t xml:space="preserve"> </w:t>
      </w:r>
      <w:bookmarkEnd w:id="5"/>
    </w:p>
    <w:p w14:paraId="68B55354" w14:textId="573BCC68" w:rsidR="00CF3989" w:rsidRPr="00F3185B" w:rsidRDefault="00CF3989" w:rsidP="00E76F61">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 xml:space="preserve">Члан </w:t>
      </w:r>
      <w:r w:rsidR="001A4573">
        <w:rPr>
          <w:rFonts w:asciiTheme="majorHAnsi" w:hAnsiTheme="majorHAnsi" w:cs="Times New Roman"/>
          <w:b/>
          <w:sz w:val="24"/>
          <w:szCs w:val="24"/>
          <w:lang w:val="sr-Cyrl-RS"/>
        </w:rPr>
        <w:t>11</w:t>
      </w:r>
      <w:r w:rsidRPr="00F3185B">
        <w:rPr>
          <w:rFonts w:asciiTheme="majorHAnsi" w:hAnsiTheme="majorHAnsi" w:cs="Times New Roman"/>
          <w:b/>
          <w:sz w:val="24"/>
          <w:szCs w:val="24"/>
        </w:rPr>
        <w:t xml:space="preserve">. </w:t>
      </w:r>
    </w:p>
    <w:p w14:paraId="0F4AB362" w14:textId="6E9E38EE" w:rsidR="00CF3989" w:rsidRPr="00F3185B" w:rsidRDefault="00CF3989" w:rsidP="00CF3989">
      <w:pPr>
        <w:spacing w:after="0" w:line="240" w:lineRule="auto"/>
        <w:jc w:val="both"/>
        <w:rPr>
          <w:rFonts w:asciiTheme="majorHAnsi" w:hAnsiTheme="majorHAnsi" w:cs="Times New Roman"/>
          <w:b/>
          <w:sz w:val="24"/>
          <w:szCs w:val="24"/>
        </w:rPr>
      </w:pPr>
      <w:r w:rsidRPr="00F3185B">
        <w:rPr>
          <w:rFonts w:asciiTheme="majorHAnsi" w:hAnsiTheme="majorHAnsi" w:cs="Times New Roman"/>
          <w:sz w:val="24"/>
          <w:szCs w:val="24"/>
        </w:rPr>
        <w:tab/>
      </w:r>
      <w:r w:rsidR="00985634" w:rsidRPr="00F3185B">
        <w:rPr>
          <w:rFonts w:asciiTheme="majorHAnsi" w:hAnsiTheme="majorHAnsi" w:cs="Times New Roman"/>
          <w:b/>
          <w:sz w:val="24"/>
          <w:szCs w:val="24"/>
        </w:rPr>
        <w:t>Иза члана</w:t>
      </w:r>
      <w:r w:rsidR="0040599D" w:rsidRPr="00F3185B">
        <w:rPr>
          <w:rFonts w:asciiTheme="majorHAnsi" w:hAnsiTheme="majorHAnsi" w:cs="Times New Roman"/>
          <w:b/>
          <w:sz w:val="24"/>
          <w:szCs w:val="24"/>
        </w:rPr>
        <w:t xml:space="preserve"> 90.</w:t>
      </w:r>
      <w:r w:rsidR="00985634" w:rsidRPr="00F3185B">
        <w:rPr>
          <w:rFonts w:asciiTheme="majorHAnsi" w:hAnsiTheme="majorHAnsi" w:cs="Times New Roman"/>
          <w:sz w:val="24"/>
          <w:szCs w:val="24"/>
        </w:rPr>
        <w:t xml:space="preserve"> </w:t>
      </w:r>
      <w:r w:rsidR="0040599D" w:rsidRPr="00F3185B">
        <w:rPr>
          <w:rFonts w:asciiTheme="majorHAnsi" w:hAnsiTheme="majorHAnsi" w:cs="Times New Roman"/>
          <w:b/>
          <w:sz w:val="24"/>
          <w:szCs w:val="24"/>
        </w:rPr>
        <w:t>д</w:t>
      </w:r>
      <w:r w:rsidRPr="00F3185B">
        <w:rPr>
          <w:rFonts w:asciiTheme="majorHAnsi" w:hAnsiTheme="majorHAnsi" w:cs="Times New Roman"/>
          <w:b/>
          <w:sz w:val="24"/>
          <w:szCs w:val="24"/>
        </w:rPr>
        <w:t>одаје се нови</w:t>
      </w:r>
      <w:r w:rsidR="00BF5C26">
        <w:rPr>
          <w:rFonts w:asciiTheme="majorHAnsi" w:hAnsiTheme="majorHAnsi" w:cs="Times New Roman"/>
          <w:b/>
          <w:sz w:val="24"/>
          <w:szCs w:val="24"/>
          <w:lang w:val="sr-Cyrl-RS"/>
        </w:rPr>
        <w:t xml:space="preserve"> поднаслов и нови</w:t>
      </w:r>
      <w:r w:rsidRPr="00F3185B">
        <w:rPr>
          <w:rFonts w:asciiTheme="majorHAnsi" w:hAnsiTheme="majorHAnsi" w:cs="Times New Roman"/>
          <w:b/>
          <w:sz w:val="24"/>
          <w:szCs w:val="24"/>
        </w:rPr>
        <w:t xml:space="preserve"> члан који гласи:</w:t>
      </w:r>
    </w:p>
    <w:p w14:paraId="3FD05F5D" w14:textId="77777777" w:rsidR="00CF3989" w:rsidRPr="00F3185B" w:rsidRDefault="00CF3989" w:rsidP="0040599D">
      <w:pPr>
        <w:spacing w:after="0"/>
        <w:ind w:firstLine="720"/>
        <w:jc w:val="both"/>
        <w:rPr>
          <w:rFonts w:asciiTheme="majorHAnsi" w:hAnsiTheme="majorHAnsi"/>
          <w:b/>
          <w:color w:val="C00000"/>
          <w:sz w:val="24"/>
          <w:szCs w:val="24"/>
          <w:lang w:val="sr-Cyrl-CS"/>
        </w:rPr>
      </w:pPr>
      <w:r w:rsidRPr="00F3185B">
        <w:rPr>
          <w:rFonts w:asciiTheme="majorHAnsi" w:hAnsiTheme="majorHAnsi"/>
          <w:b/>
          <w:color w:val="C00000"/>
          <w:sz w:val="24"/>
          <w:szCs w:val="24"/>
          <w:lang w:val="sr-Cyrl-CS"/>
        </w:rPr>
        <w:t>Веће Центра за савремена филолошка проучавања младих истраживача</w:t>
      </w:r>
    </w:p>
    <w:p w14:paraId="37E7456F" w14:textId="77777777" w:rsidR="0040599D" w:rsidRPr="00F3185B" w:rsidRDefault="0040599D" w:rsidP="0040599D">
      <w:pPr>
        <w:spacing w:after="0"/>
        <w:ind w:firstLine="720"/>
        <w:jc w:val="both"/>
        <w:rPr>
          <w:rFonts w:asciiTheme="majorHAnsi" w:hAnsiTheme="majorHAnsi"/>
          <w:b/>
          <w:i/>
          <w:sz w:val="24"/>
          <w:szCs w:val="24"/>
        </w:rPr>
      </w:pPr>
    </w:p>
    <w:p w14:paraId="3E5F7436" w14:textId="77777777" w:rsidR="00CF3989" w:rsidRPr="00F3185B" w:rsidRDefault="00CF3989" w:rsidP="007855E2">
      <w:pPr>
        <w:pStyle w:val="Default"/>
        <w:ind w:firstLine="720"/>
        <w:jc w:val="both"/>
        <w:rPr>
          <w:rFonts w:asciiTheme="majorHAnsi" w:hAnsiTheme="majorHAnsi"/>
          <w:color w:val="C00000"/>
        </w:rPr>
      </w:pPr>
      <w:r w:rsidRPr="00F3185B">
        <w:rPr>
          <w:rFonts w:asciiTheme="majorHAnsi" w:hAnsiTheme="majorHAnsi"/>
          <w:color w:val="FF0000"/>
          <w:lang w:val="sr-Cyrl-CS"/>
        </w:rPr>
        <w:lastRenderedPageBreak/>
        <w:t>Веће Центра</w:t>
      </w:r>
      <w:r w:rsidRPr="00F3185B">
        <w:rPr>
          <w:rFonts w:asciiTheme="majorHAnsi" w:hAnsiTheme="majorHAnsi"/>
          <w:lang w:val="sr-Cyrl-CS"/>
        </w:rPr>
        <w:t xml:space="preserve"> </w:t>
      </w:r>
      <w:r w:rsidR="00DC6D22" w:rsidRPr="00F3185B">
        <w:rPr>
          <w:rFonts w:asciiTheme="majorHAnsi" w:hAnsiTheme="majorHAnsi"/>
          <w:color w:val="C00000"/>
          <w:lang w:val="sr-Cyrl-CS"/>
        </w:rPr>
        <w:t>за савремена филолошка проучавања младих истраживача</w:t>
      </w:r>
      <w:r w:rsidR="00DC6D22" w:rsidRPr="00F3185B">
        <w:rPr>
          <w:rFonts w:asciiTheme="majorHAnsi" w:hAnsiTheme="majorHAnsi"/>
          <w:lang w:val="sr-Cyrl-CS"/>
        </w:rPr>
        <w:t xml:space="preserve"> </w:t>
      </w:r>
      <w:r w:rsidRPr="00F3185B">
        <w:rPr>
          <w:rFonts w:asciiTheme="majorHAnsi" w:hAnsiTheme="majorHAnsi"/>
          <w:color w:val="FF0000"/>
          <w:lang w:val="sr-Cyrl-CS"/>
        </w:rPr>
        <w:t>чине</w:t>
      </w:r>
      <w:r w:rsidRPr="00F3185B">
        <w:rPr>
          <w:rFonts w:asciiTheme="majorHAnsi" w:hAnsiTheme="majorHAnsi"/>
          <w:lang w:val="sr-Cyrl-CS"/>
        </w:rPr>
        <w:t xml:space="preserve"> </w:t>
      </w:r>
      <w:r w:rsidR="00695433" w:rsidRPr="00A35026">
        <w:rPr>
          <w:rFonts w:asciiTheme="majorHAnsi" w:hAnsiTheme="majorHAnsi"/>
          <w:color w:val="C00000"/>
        </w:rPr>
        <w:t>наставници и сарадници који представљају филолошки подмладак Факултета</w:t>
      </w:r>
      <w:r w:rsidR="007855E2" w:rsidRPr="00F3185B">
        <w:rPr>
          <w:rFonts w:asciiTheme="majorHAnsi" w:hAnsiTheme="majorHAnsi"/>
          <w:color w:val="C00000"/>
        </w:rPr>
        <w:t xml:space="preserve"> и учествују у</w:t>
      </w:r>
      <w:r w:rsidR="00695433" w:rsidRPr="00F3185B">
        <w:rPr>
          <w:rFonts w:asciiTheme="majorHAnsi" w:hAnsiTheme="majorHAnsi"/>
          <w:color w:val="C00000"/>
        </w:rPr>
        <w:t xml:space="preserve"> истраживањ</w:t>
      </w:r>
      <w:r w:rsidR="007855E2" w:rsidRPr="00F3185B">
        <w:rPr>
          <w:rFonts w:asciiTheme="majorHAnsi" w:hAnsiTheme="majorHAnsi"/>
          <w:color w:val="C00000"/>
        </w:rPr>
        <w:t>у</w:t>
      </w:r>
      <w:r w:rsidR="00695433" w:rsidRPr="00F3185B">
        <w:rPr>
          <w:rFonts w:asciiTheme="majorHAnsi" w:hAnsiTheme="majorHAnsi"/>
          <w:color w:val="C00000"/>
        </w:rPr>
        <w:t xml:space="preserve"> европских језика и књижевности, повезивањ</w:t>
      </w:r>
      <w:r w:rsidR="007855E2" w:rsidRPr="00F3185B">
        <w:rPr>
          <w:rFonts w:asciiTheme="majorHAnsi" w:hAnsiTheme="majorHAnsi"/>
          <w:color w:val="C00000"/>
        </w:rPr>
        <w:t>у</w:t>
      </w:r>
      <w:r w:rsidR="00695433" w:rsidRPr="00F3185B">
        <w:rPr>
          <w:rFonts w:asciiTheme="majorHAnsi" w:hAnsiTheme="majorHAnsi"/>
          <w:color w:val="C00000"/>
        </w:rPr>
        <w:t xml:space="preserve"> истраживача и популаризациј</w:t>
      </w:r>
      <w:r w:rsidR="007855E2" w:rsidRPr="00F3185B">
        <w:rPr>
          <w:rFonts w:asciiTheme="majorHAnsi" w:hAnsiTheme="majorHAnsi"/>
          <w:color w:val="C00000"/>
        </w:rPr>
        <w:t>и</w:t>
      </w:r>
      <w:r w:rsidR="00695433" w:rsidRPr="00F3185B">
        <w:rPr>
          <w:rFonts w:asciiTheme="majorHAnsi" w:hAnsiTheme="majorHAnsi"/>
          <w:color w:val="C00000"/>
        </w:rPr>
        <w:t xml:space="preserve"> филолошких истраживања.</w:t>
      </w:r>
    </w:p>
    <w:p w14:paraId="6EFA20FE" w14:textId="77777777" w:rsidR="00CF3989" w:rsidRPr="00F3185B" w:rsidRDefault="00CF3989" w:rsidP="00CF3989">
      <w:pPr>
        <w:spacing w:after="0" w:line="240" w:lineRule="auto"/>
        <w:ind w:firstLine="720"/>
        <w:jc w:val="both"/>
        <w:rPr>
          <w:rFonts w:asciiTheme="majorHAnsi" w:hAnsiTheme="majorHAnsi"/>
          <w:color w:val="FF0000"/>
          <w:sz w:val="24"/>
          <w:szCs w:val="24"/>
          <w:lang w:val="sr-Cyrl-CS"/>
        </w:rPr>
      </w:pPr>
      <w:r w:rsidRPr="00F3185B">
        <w:rPr>
          <w:rFonts w:asciiTheme="majorHAnsi" w:hAnsiTheme="majorHAnsi"/>
          <w:color w:val="FF0000"/>
          <w:sz w:val="24"/>
          <w:szCs w:val="24"/>
          <w:lang w:val="sr-Cyrl-CS"/>
        </w:rPr>
        <w:t xml:space="preserve">Радом Већа руководи управник Центра, а у његовом одсуству наставник кога он одреди. </w:t>
      </w:r>
    </w:p>
    <w:p w14:paraId="0CD0A743" w14:textId="77777777" w:rsidR="00CF3989" w:rsidRPr="00F3185B" w:rsidRDefault="00CF3989" w:rsidP="00CF3989">
      <w:pPr>
        <w:spacing w:after="0" w:line="240" w:lineRule="auto"/>
        <w:ind w:firstLine="720"/>
        <w:jc w:val="both"/>
        <w:rPr>
          <w:rFonts w:asciiTheme="majorHAnsi" w:hAnsiTheme="majorHAnsi"/>
          <w:color w:val="FF0000"/>
          <w:sz w:val="24"/>
          <w:szCs w:val="24"/>
          <w:lang w:val="sr-Cyrl-CS"/>
        </w:rPr>
      </w:pPr>
      <w:r w:rsidRPr="00F3185B">
        <w:rPr>
          <w:rFonts w:asciiTheme="majorHAnsi" w:hAnsiTheme="majorHAnsi"/>
          <w:color w:val="FF0000"/>
          <w:sz w:val="24"/>
          <w:szCs w:val="24"/>
          <w:lang w:val="sr-Cyrl-CS"/>
        </w:rPr>
        <w:t>Веће Центра одлучује о свим питањима која се тичу припреме, организације и реализације програма из става 1 овог члана.</w:t>
      </w:r>
    </w:p>
    <w:p w14:paraId="3BAD79E6" w14:textId="77777777" w:rsidR="00CF3989" w:rsidRPr="00F3185B" w:rsidRDefault="00CF3989" w:rsidP="00CF3989">
      <w:pPr>
        <w:spacing w:after="0" w:line="240" w:lineRule="auto"/>
        <w:ind w:firstLine="720"/>
        <w:jc w:val="both"/>
        <w:rPr>
          <w:rFonts w:asciiTheme="majorHAnsi" w:hAnsiTheme="majorHAnsi"/>
          <w:color w:val="FF0000"/>
          <w:sz w:val="24"/>
          <w:szCs w:val="24"/>
          <w:lang w:val="sr-Cyrl-CS"/>
        </w:rPr>
      </w:pPr>
      <w:r w:rsidRPr="00F3185B">
        <w:rPr>
          <w:rFonts w:asciiTheme="majorHAnsi" w:hAnsiTheme="majorHAnsi"/>
          <w:color w:val="FF0000"/>
          <w:sz w:val="24"/>
          <w:szCs w:val="24"/>
        </w:rPr>
        <w:t xml:space="preserve">О питањима из своје надлежности Веће </w:t>
      </w:r>
      <w:r w:rsidRPr="00F3185B">
        <w:rPr>
          <w:rFonts w:asciiTheme="majorHAnsi" w:hAnsiTheme="majorHAnsi"/>
          <w:color w:val="FF0000"/>
          <w:sz w:val="24"/>
          <w:szCs w:val="24"/>
          <w:lang w:val="sr-Cyrl-CS"/>
        </w:rPr>
        <w:t>Центра</w:t>
      </w:r>
      <w:r w:rsidRPr="00F3185B">
        <w:rPr>
          <w:rFonts w:asciiTheme="majorHAnsi" w:hAnsiTheme="majorHAnsi"/>
          <w:color w:val="FF0000"/>
          <w:sz w:val="24"/>
          <w:szCs w:val="24"/>
        </w:rPr>
        <w:t xml:space="preserve"> одлучује већином гласова присутних, с тим што седници мора да присуствује више од половине од укупног броја чланова. </w:t>
      </w:r>
    </w:p>
    <w:p w14:paraId="092A4E1D" w14:textId="77777777" w:rsidR="00CF3989" w:rsidRPr="00F3185B" w:rsidRDefault="00CF3989" w:rsidP="00CF3989">
      <w:pPr>
        <w:spacing w:after="0" w:line="240" w:lineRule="auto"/>
        <w:ind w:firstLine="720"/>
        <w:jc w:val="both"/>
        <w:rPr>
          <w:rFonts w:asciiTheme="majorHAnsi" w:hAnsiTheme="majorHAnsi"/>
          <w:color w:val="FF0000"/>
          <w:sz w:val="24"/>
          <w:szCs w:val="24"/>
          <w:lang w:val="sr-Cyrl-CS"/>
        </w:rPr>
      </w:pPr>
      <w:r w:rsidRPr="00F3185B">
        <w:rPr>
          <w:rFonts w:asciiTheme="majorHAnsi" w:hAnsiTheme="majorHAnsi"/>
          <w:color w:val="FF0000"/>
          <w:sz w:val="24"/>
          <w:szCs w:val="24"/>
          <w:lang w:val="sr-Cyrl-CS"/>
        </w:rPr>
        <w:t>Одлуке потписује управник Центра и доставља их Наставно-научном већу Факултета и надлежним органима Факултета.</w:t>
      </w:r>
    </w:p>
    <w:p w14:paraId="3703750B" w14:textId="77777777" w:rsidR="006A1F15" w:rsidRPr="00F3185B" w:rsidRDefault="006A1F15" w:rsidP="00CF3989">
      <w:pPr>
        <w:spacing w:after="0" w:line="240" w:lineRule="auto"/>
        <w:jc w:val="both"/>
        <w:rPr>
          <w:rFonts w:asciiTheme="majorHAnsi" w:hAnsiTheme="majorHAnsi" w:cs="Times New Roman"/>
          <w:sz w:val="24"/>
          <w:szCs w:val="24"/>
        </w:rPr>
      </w:pPr>
    </w:p>
    <w:p w14:paraId="1AADFDEA" w14:textId="094D34E2" w:rsidR="00617711" w:rsidRPr="00F3185B" w:rsidRDefault="00EA4419" w:rsidP="00617711">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 xml:space="preserve">Члан </w:t>
      </w:r>
      <w:r w:rsidR="001A4573">
        <w:rPr>
          <w:rFonts w:asciiTheme="majorHAnsi" w:hAnsiTheme="majorHAnsi" w:cs="Times New Roman"/>
          <w:b/>
          <w:sz w:val="24"/>
          <w:szCs w:val="24"/>
          <w:lang w:val="sr-Cyrl-RS"/>
        </w:rPr>
        <w:t>12</w:t>
      </w:r>
      <w:r w:rsidR="00E9270E" w:rsidRPr="00F3185B">
        <w:rPr>
          <w:rFonts w:asciiTheme="majorHAnsi" w:hAnsiTheme="majorHAnsi" w:cs="Times New Roman"/>
          <w:b/>
          <w:sz w:val="24"/>
          <w:szCs w:val="24"/>
        </w:rPr>
        <w:t>.</w:t>
      </w:r>
    </w:p>
    <w:p w14:paraId="1FF2C876" w14:textId="77777777" w:rsidR="00E9270E" w:rsidRPr="00F3185B" w:rsidRDefault="00E9270E" w:rsidP="00E9270E">
      <w:pPr>
        <w:spacing w:after="0" w:line="240" w:lineRule="auto"/>
        <w:jc w:val="both"/>
        <w:rPr>
          <w:rFonts w:asciiTheme="majorHAnsi" w:hAnsiTheme="majorHAnsi" w:cs="Times New Roman"/>
          <w:b/>
          <w:sz w:val="24"/>
          <w:szCs w:val="24"/>
        </w:rPr>
      </w:pPr>
      <w:r w:rsidRPr="00F3185B">
        <w:rPr>
          <w:rFonts w:asciiTheme="majorHAnsi" w:hAnsiTheme="majorHAnsi" w:cs="Times New Roman"/>
          <w:sz w:val="24"/>
          <w:szCs w:val="24"/>
        </w:rPr>
        <w:tab/>
      </w:r>
      <w:r w:rsidRPr="00F3185B">
        <w:rPr>
          <w:rFonts w:asciiTheme="majorHAnsi" w:hAnsiTheme="majorHAnsi" w:cs="Times New Roman"/>
          <w:b/>
          <w:sz w:val="24"/>
          <w:szCs w:val="24"/>
        </w:rPr>
        <w:t>Члан 93. мења се и гласи:</w:t>
      </w:r>
    </w:p>
    <w:p w14:paraId="40011129" w14:textId="77777777" w:rsidR="00E9270E" w:rsidRPr="00F3185B" w:rsidRDefault="00E9270E" w:rsidP="00E9270E">
      <w:pPr>
        <w:spacing w:after="0" w:line="240" w:lineRule="auto"/>
        <w:ind w:firstLine="720"/>
        <w:jc w:val="both"/>
        <w:rPr>
          <w:rFonts w:asciiTheme="majorHAnsi" w:eastAsia="Calibri" w:hAnsiTheme="majorHAnsi" w:cs="Times New Roman"/>
          <w:sz w:val="24"/>
          <w:szCs w:val="24"/>
          <w:lang w:val="ru-RU"/>
        </w:rPr>
      </w:pPr>
      <w:r w:rsidRPr="00F3185B">
        <w:rPr>
          <w:rFonts w:asciiTheme="majorHAnsi" w:eastAsia="Calibri" w:hAnsiTheme="majorHAnsi" w:cs="Times New Roman"/>
          <w:sz w:val="24"/>
          <w:szCs w:val="24"/>
          <w:lang w:val="ru-RU"/>
        </w:rPr>
        <w:t>Студентски парламент Факултета је орган Факултета чији је циљ активно укључивање студената у рад Факултета, и преко кога студенти остварују своја права и штите своје интересе на Факултету.</w:t>
      </w:r>
    </w:p>
    <w:p w14:paraId="03FC37E0" w14:textId="77777777" w:rsidR="00E9270E" w:rsidRPr="00F3185B" w:rsidRDefault="00E9270E" w:rsidP="00EE09BF">
      <w:pPr>
        <w:spacing w:after="0" w:line="240" w:lineRule="auto"/>
        <w:ind w:firstLine="720"/>
        <w:jc w:val="both"/>
        <w:rPr>
          <w:rFonts w:asciiTheme="majorHAnsi" w:eastAsia="Calibri" w:hAnsiTheme="majorHAnsi" w:cs="Times New Roman"/>
          <w:sz w:val="24"/>
          <w:szCs w:val="24"/>
          <w:lang w:val="ru-RU"/>
        </w:rPr>
      </w:pPr>
      <w:r w:rsidRPr="00F3185B">
        <w:rPr>
          <w:rFonts w:asciiTheme="majorHAnsi" w:eastAsia="Calibri" w:hAnsiTheme="majorHAnsi" w:cs="Times New Roman"/>
          <w:sz w:val="24"/>
          <w:szCs w:val="24"/>
          <w:lang w:val="ru-RU"/>
        </w:rPr>
        <w:t>Рад Студентског парламента је јаван.</w:t>
      </w:r>
    </w:p>
    <w:p w14:paraId="7DF84804" w14:textId="77777777" w:rsidR="00E9270E" w:rsidRPr="00F3185B" w:rsidRDefault="00E9270E" w:rsidP="00EE09BF">
      <w:pPr>
        <w:autoSpaceDE w:val="0"/>
        <w:autoSpaceDN w:val="0"/>
        <w:adjustRightInd w:val="0"/>
        <w:spacing w:after="0" w:line="240" w:lineRule="auto"/>
        <w:ind w:firstLine="720"/>
        <w:jc w:val="both"/>
        <w:rPr>
          <w:rFonts w:asciiTheme="majorHAnsi" w:hAnsiTheme="majorHAnsi" w:cs="Times New Roman"/>
          <w:color w:val="FF0000"/>
          <w:sz w:val="24"/>
          <w:szCs w:val="24"/>
        </w:rPr>
      </w:pPr>
      <w:r w:rsidRPr="00F3185B">
        <w:rPr>
          <w:rFonts w:asciiTheme="majorHAnsi" w:hAnsiTheme="majorHAnsi" w:cs="Times New Roman"/>
          <w:color w:val="FF0000"/>
          <w:sz w:val="24"/>
          <w:szCs w:val="24"/>
        </w:rPr>
        <w:t xml:space="preserve">Средства за финансирање рада Студентског парламента </w:t>
      </w:r>
      <w:r w:rsidR="00EE09BF" w:rsidRPr="00F3185B">
        <w:rPr>
          <w:rFonts w:asciiTheme="majorHAnsi" w:hAnsiTheme="majorHAnsi" w:cs="Times New Roman"/>
          <w:color w:val="FF0000"/>
          <w:sz w:val="24"/>
          <w:szCs w:val="24"/>
        </w:rPr>
        <w:t>Факултета</w:t>
      </w:r>
      <w:r w:rsidRPr="00F3185B">
        <w:rPr>
          <w:rFonts w:asciiTheme="majorHAnsi" w:hAnsiTheme="majorHAnsi" w:cs="Times New Roman"/>
          <w:color w:val="FF0000"/>
          <w:sz w:val="24"/>
          <w:szCs w:val="24"/>
        </w:rPr>
        <w:t xml:space="preserve"> и ваннаставних активности студената </w:t>
      </w:r>
      <w:r w:rsidR="00EE09BF" w:rsidRPr="00F3185B">
        <w:rPr>
          <w:rFonts w:asciiTheme="majorHAnsi" w:hAnsiTheme="majorHAnsi" w:cs="Times New Roman"/>
          <w:color w:val="FF0000"/>
          <w:sz w:val="24"/>
          <w:szCs w:val="24"/>
        </w:rPr>
        <w:t>Факултета</w:t>
      </w:r>
      <w:r w:rsidRPr="00F3185B">
        <w:rPr>
          <w:rFonts w:asciiTheme="majorHAnsi" w:hAnsiTheme="majorHAnsi" w:cs="Times New Roman"/>
          <w:color w:val="FF0000"/>
          <w:sz w:val="24"/>
          <w:szCs w:val="24"/>
        </w:rPr>
        <w:t xml:space="preserve">, утврђују се финансијским планом </w:t>
      </w:r>
      <w:r w:rsidR="00EE09BF" w:rsidRPr="00F3185B">
        <w:rPr>
          <w:rFonts w:asciiTheme="majorHAnsi" w:hAnsiTheme="majorHAnsi" w:cs="Times New Roman"/>
          <w:color w:val="FF0000"/>
          <w:sz w:val="24"/>
          <w:szCs w:val="24"/>
        </w:rPr>
        <w:t>Факултета.</w:t>
      </w:r>
      <w:r w:rsidRPr="00F3185B">
        <w:rPr>
          <w:rFonts w:asciiTheme="majorHAnsi" w:hAnsiTheme="majorHAnsi" w:cs="Times New Roman"/>
          <w:color w:val="FF0000"/>
          <w:sz w:val="24"/>
          <w:szCs w:val="24"/>
        </w:rPr>
        <w:t xml:space="preserve"> </w:t>
      </w:r>
    </w:p>
    <w:p w14:paraId="38EFB1C5" w14:textId="002D8291" w:rsidR="00E9270E" w:rsidRPr="00F3185B" w:rsidRDefault="00B95998" w:rsidP="00125C60">
      <w:pPr>
        <w:autoSpaceDE w:val="0"/>
        <w:autoSpaceDN w:val="0"/>
        <w:adjustRightInd w:val="0"/>
        <w:spacing w:after="0" w:line="240" w:lineRule="auto"/>
        <w:jc w:val="center"/>
        <w:rPr>
          <w:rFonts w:asciiTheme="majorHAnsi" w:hAnsiTheme="majorHAnsi"/>
          <w:b/>
          <w:sz w:val="24"/>
          <w:szCs w:val="24"/>
        </w:rPr>
      </w:pPr>
      <w:r w:rsidRPr="00F3185B">
        <w:rPr>
          <w:rFonts w:asciiTheme="majorHAnsi" w:hAnsiTheme="majorHAnsi"/>
          <w:b/>
          <w:sz w:val="24"/>
          <w:szCs w:val="24"/>
        </w:rPr>
        <w:t xml:space="preserve">Члан </w:t>
      </w:r>
      <w:r w:rsidR="007A5088" w:rsidRPr="00F3185B">
        <w:rPr>
          <w:rFonts w:asciiTheme="majorHAnsi" w:hAnsiTheme="majorHAnsi"/>
          <w:b/>
          <w:sz w:val="24"/>
          <w:szCs w:val="24"/>
        </w:rPr>
        <w:t>1</w:t>
      </w:r>
      <w:r w:rsidR="001A4573">
        <w:rPr>
          <w:rFonts w:asciiTheme="majorHAnsi" w:hAnsiTheme="majorHAnsi"/>
          <w:b/>
          <w:sz w:val="24"/>
          <w:szCs w:val="24"/>
          <w:lang w:val="sr-Cyrl-RS"/>
        </w:rPr>
        <w:t>3</w:t>
      </w:r>
      <w:r w:rsidR="007A5088" w:rsidRPr="00F3185B">
        <w:rPr>
          <w:rFonts w:asciiTheme="majorHAnsi" w:hAnsiTheme="majorHAnsi"/>
          <w:b/>
          <w:sz w:val="24"/>
          <w:szCs w:val="24"/>
        </w:rPr>
        <w:t>.</w:t>
      </w:r>
    </w:p>
    <w:p w14:paraId="5E83B732" w14:textId="77777777" w:rsidR="00E9270E" w:rsidRPr="00F3185B" w:rsidRDefault="00E9270E" w:rsidP="00B95998">
      <w:pPr>
        <w:spacing w:after="0" w:line="240" w:lineRule="auto"/>
        <w:ind w:firstLine="720"/>
        <w:jc w:val="both"/>
        <w:rPr>
          <w:rFonts w:asciiTheme="majorHAnsi" w:hAnsiTheme="majorHAnsi" w:cs="Times New Roman"/>
          <w:b/>
          <w:sz w:val="24"/>
          <w:szCs w:val="24"/>
        </w:rPr>
      </w:pPr>
      <w:r w:rsidRPr="00F3185B">
        <w:rPr>
          <w:rFonts w:asciiTheme="majorHAnsi" w:hAnsiTheme="majorHAnsi" w:cs="Times New Roman"/>
          <w:b/>
          <w:sz w:val="24"/>
          <w:szCs w:val="24"/>
        </w:rPr>
        <w:t>Члан 94. мења се и гласи:</w:t>
      </w:r>
    </w:p>
    <w:p w14:paraId="7E17D0D4" w14:textId="22185FF1" w:rsidR="00B95998" w:rsidRPr="00F3185B" w:rsidRDefault="00B95998" w:rsidP="00B95998">
      <w:pPr>
        <w:spacing w:after="0" w:line="240" w:lineRule="auto"/>
        <w:ind w:firstLine="720"/>
        <w:jc w:val="both"/>
        <w:rPr>
          <w:rFonts w:asciiTheme="majorHAnsi" w:eastAsia="Calibri" w:hAnsiTheme="majorHAnsi" w:cs="Times New Roman"/>
          <w:sz w:val="24"/>
          <w:szCs w:val="24"/>
        </w:rPr>
      </w:pPr>
      <w:r w:rsidRPr="00F3185B">
        <w:rPr>
          <w:rFonts w:asciiTheme="majorHAnsi" w:eastAsia="Calibri" w:hAnsiTheme="majorHAnsi" w:cs="Times New Roman"/>
          <w:sz w:val="24"/>
          <w:szCs w:val="24"/>
        </w:rPr>
        <w:t xml:space="preserve">Право да бирају и да буду бирани за члана </w:t>
      </w:r>
      <w:r w:rsidR="00E12084">
        <w:rPr>
          <w:rFonts w:asciiTheme="majorHAnsi" w:eastAsia="Calibri" w:hAnsiTheme="majorHAnsi" w:cs="Times New Roman"/>
          <w:sz w:val="24"/>
          <w:szCs w:val="24"/>
          <w:lang w:val="sr-Cyrl-RS"/>
        </w:rPr>
        <w:t>С</w:t>
      </w:r>
      <w:r w:rsidRPr="00F3185B">
        <w:rPr>
          <w:rFonts w:asciiTheme="majorHAnsi" w:eastAsia="Calibri" w:hAnsiTheme="majorHAnsi" w:cs="Times New Roman"/>
          <w:sz w:val="24"/>
          <w:szCs w:val="24"/>
        </w:rPr>
        <w:t xml:space="preserve">тудентског парламента имају сви студенти Факултета уписани на студије у школској години у којој се </w:t>
      </w:r>
      <w:r w:rsidR="00E12084">
        <w:rPr>
          <w:rFonts w:asciiTheme="majorHAnsi" w:eastAsia="Calibri" w:hAnsiTheme="majorHAnsi" w:cs="Times New Roman"/>
          <w:sz w:val="24"/>
          <w:szCs w:val="24"/>
          <w:lang w:val="sr-Cyrl-RS"/>
        </w:rPr>
        <w:t>П</w:t>
      </w:r>
      <w:r w:rsidRPr="00F3185B">
        <w:rPr>
          <w:rFonts w:asciiTheme="majorHAnsi" w:eastAsia="Calibri" w:hAnsiTheme="majorHAnsi" w:cs="Times New Roman"/>
          <w:sz w:val="24"/>
          <w:szCs w:val="24"/>
        </w:rPr>
        <w:t>арламент бира.</w:t>
      </w:r>
    </w:p>
    <w:p w14:paraId="72B342C8" w14:textId="0A183A55" w:rsidR="00B95998" w:rsidRPr="00B95998" w:rsidRDefault="00B95998" w:rsidP="00B95998">
      <w:pPr>
        <w:spacing w:after="0" w:line="240" w:lineRule="auto"/>
        <w:ind w:firstLine="720"/>
        <w:jc w:val="both"/>
        <w:rPr>
          <w:rFonts w:asciiTheme="majorHAnsi" w:eastAsia="Calibri" w:hAnsiTheme="majorHAnsi" w:cs="Times New Roman"/>
          <w:sz w:val="24"/>
          <w:szCs w:val="24"/>
        </w:rPr>
      </w:pPr>
      <w:r w:rsidRPr="00B95998">
        <w:rPr>
          <w:rFonts w:asciiTheme="majorHAnsi" w:eastAsia="Calibri" w:hAnsiTheme="majorHAnsi" w:cs="Times New Roman"/>
          <w:sz w:val="24"/>
          <w:szCs w:val="24"/>
        </w:rPr>
        <w:t xml:space="preserve">Студенти Факултета бирају чланове Студентског парламента и то по једног члана са сваке године, на свим департманима који уписују најмање 45 студената на прву годину основних студија. На департманима који уписују мање од 45 студената на прву годину основних студија, бира се </w:t>
      </w:r>
      <w:r w:rsidR="00E12084">
        <w:rPr>
          <w:rFonts w:asciiTheme="majorHAnsi" w:eastAsia="Calibri" w:hAnsiTheme="majorHAnsi" w:cs="Times New Roman"/>
          <w:sz w:val="24"/>
          <w:szCs w:val="24"/>
          <w:lang w:val="sr-Cyrl-RS"/>
        </w:rPr>
        <w:t>ј</w:t>
      </w:r>
      <w:r w:rsidRPr="00B95998">
        <w:rPr>
          <w:rFonts w:asciiTheme="majorHAnsi" w:eastAsia="Calibri" w:hAnsiTheme="majorHAnsi" w:cs="Times New Roman"/>
          <w:sz w:val="24"/>
          <w:szCs w:val="24"/>
        </w:rPr>
        <w:t>едан члан са прве и друге године студија и један члан са треће и четврте године студија тог департмана.</w:t>
      </w:r>
    </w:p>
    <w:p w14:paraId="6215F6E7" w14:textId="77777777" w:rsidR="00B95998" w:rsidRPr="00B95998" w:rsidRDefault="00B95998" w:rsidP="00B95998">
      <w:pPr>
        <w:spacing w:after="0" w:line="240" w:lineRule="auto"/>
        <w:ind w:firstLine="720"/>
        <w:jc w:val="both"/>
        <w:rPr>
          <w:rFonts w:asciiTheme="majorHAnsi" w:eastAsia="Calibri" w:hAnsiTheme="majorHAnsi" w:cs="Times New Roman"/>
          <w:sz w:val="24"/>
          <w:szCs w:val="24"/>
        </w:rPr>
      </w:pPr>
      <w:r w:rsidRPr="00B95998">
        <w:rPr>
          <w:rFonts w:asciiTheme="majorHAnsi" w:eastAsia="Calibri" w:hAnsiTheme="majorHAnsi" w:cs="Times New Roman"/>
          <w:sz w:val="24"/>
          <w:szCs w:val="24"/>
        </w:rPr>
        <w:t>Одлуку о укупном броју чланова Студентског парламента Факултета доноси декан Факултета најкасније до</w:t>
      </w:r>
      <w:r w:rsidR="00125C60" w:rsidRPr="00F3185B">
        <w:rPr>
          <w:rFonts w:asciiTheme="majorHAnsi" w:eastAsia="Calibri" w:hAnsiTheme="majorHAnsi" w:cs="Times New Roman"/>
          <w:sz w:val="24"/>
          <w:szCs w:val="24"/>
        </w:rPr>
        <w:t xml:space="preserve"> </w:t>
      </w:r>
      <w:r w:rsidRPr="00B95998">
        <w:rPr>
          <w:rFonts w:asciiTheme="majorHAnsi" w:eastAsia="Calibri" w:hAnsiTheme="majorHAnsi" w:cs="Times New Roman"/>
          <w:sz w:val="24"/>
          <w:szCs w:val="24"/>
        </w:rPr>
        <w:t>1. марта, на основу податка о броју уписаних студената.</w:t>
      </w:r>
    </w:p>
    <w:p w14:paraId="7FADECAE" w14:textId="77777777" w:rsidR="00125C60" w:rsidRPr="00B95998" w:rsidRDefault="00B95998" w:rsidP="00125C60">
      <w:pPr>
        <w:spacing w:after="0" w:line="240" w:lineRule="auto"/>
        <w:ind w:firstLine="720"/>
        <w:jc w:val="both"/>
        <w:rPr>
          <w:rFonts w:asciiTheme="majorHAnsi" w:eastAsia="Calibri" w:hAnsiTheme="majorHAnsi" w:cs="Times New Roman"/>
          <w:sz w:val="24"/>
          <w:szCs w:val="24"/>
        </w:rPr>
      </w:pPr>
      <w:r w:rsidRPr="00B95998">
        <w:rPr>
          <w:rFonts w:asciiTheme="majorHAnsi" w:eastAsia="Calibri" w:hAnsiTheme="majorHAnsi" w:cs="Times New Roman"/>
          <w:sz w:val="24"/>
          <w:szCs w:val="24"/>
        </w:rPr>
        <w:t>Избор чланова Студентског парламента Факултета одржава се у априлу, најкасније до 30. у месецу.</w:t>
      </w:r>
    </w:p>
    <w:p w14:paraId="4E5DDD93" w14:textId="77777777" w:rsidR="00B95998" w:rsidRPr="00F3185B" w:rsidRDefault="00B95998" w:rsidP="00B95998">
      <w:pPr>
        <w:spacing w:after="0" w:line="240" w:lineRule="auto"/>
        <w:ind w:firstLine="720"/>
        <w:jc w:val="both"/>
        <w:rPr>
          <w:rFonts w:asciiTheme="majorHAnsi" w:eastAsia="Calibri" w:hAnsiTheme="majorHAnsi" w:cs="Times New Roman"/>
          <w:sz w:val="24"/>
          <w:szCs w:val="24"/>
          <w:lang w:val="sr-Cyrl-CS"/>
        </w:rPr>
      </w:pPr>
      <w:r w:rsidRPr="00B95998">
        <w:rPr>
          <w:rFonts w:asciiTheme="majorHAnsi" w:eastAsia="Calibri" w:hAnsiTheme="majorHAnsi" w:cs="Times New Roman"/>
          <w:sz w:val="24"/>
          <w:szCs w:val="24"/>
          <w:lang w:val="sr-Cyrl-CS"/>
        </w:rPr>
        <w:t xml:space="preserve">Студентски парламент Факултета конституише се најкасније до </w:t>
      </w:r>
      <w:r w:rsidR="00125C60" w:rsidRPr="00F3185B">
        <w:rPr>
          <w:rFonts w:asciiTheme="majorHAnsi" w:eastAsia="Calibri" w:hAnsiTheme="majorHAnsi" w:cs="Times New Roman"/>
          <w:color w:val="FF0000"/>
          <w:sz w:val="24"/>
          <w:szCs w:val="24"/>
          <w:lang w:val="sr-Cyrl-CS"/>
        </w:rPr>
        <w:t>краја</w:t>
      </w:r>
      <w:r w:rsidRPr="00B95998">
        <w:rPr>
          <w:rFonts w:asciiTheme="majorHAnsi" w:eastAsia="Calibri" w:hAnsiTheme="majorHAnsi" w:cs="Times New Roman"/>
          <w:sz w:val="24"/>
          <w:szCs w:val="24"/>
          <w:lang w:val="sr-Cyrl-CS"/>
        </w:rPr>
        <w:t xml:space="preserve"> октобра, када и </w:t>
      </w:r>
      <w:r w:rsidRPr="00B95998">
        <w:rPr>
          <w:rFonts w:asciiTheme="majorHAnsi" w:eastAsia="Calibri" w:hAnsiTheme="majorHAnsi" w:cs="Times New Roman"/>
          <w:sz w:val="24"/>
          <w:szCs w:val="24"/>
        </w:rPr>
        <w:t>почиње мандат новог Студентског парламента</w:t>
      </w:r>
      <w:r w:rsidRPr="00B95998">
        <w:rPr>
          <w:rFonts w:asciiTheme="majorHAnsi" w:eastAsia="Calibri" w:hAnsiTheme="majorHAnsi" w:cs="Times New Roman"/>
          <w:sz w:val="24"/>
          <w:szCs w:val="24"/>
          <w:lang w:val="sr-Cyrl-CS"/>
        </w:rPr>
        <w:t>.</w:t>
      </w:r>
    </w:p>
    <w:p w14:paraId="020A2EBE" w14:textId="77E0E91B" w:rsidR="00125C60" w:rsidRDefault="00125C60" w:rsidP="00B95998">
      <w:pPr>
        <w:spacing w:after="0" w:line="240" w:lineRule="auto"/>
        <w:ind w:firstLine="720"/>
        <w:jc w:val="both"/>
        <w:rPr>
          <w:rFonts w:asciiTheme="majorHAnsi" w:eastAsia="Calibri" w:hAnsiTheme="majorHAnsi" w:cs="Times New Roman"/>
          <w:color w:val="FF0000"/>
          <w:sz w:val="24"/>
          <w:szCs w:val="24"/>
        </w:rPr>
      </w:pPr>
      <w:r w:rsidRPr="00F3185B">
        <w:rPr>
          <w:rFonts w:asciiTheme="majorHAnsi" w:eastAsia="Calibri" w:hAnsiTheme="majorHAnsi" w:cs="Times New Roman"/>
          <w:color w:val="FF0000"/>
          <w:sz w:val="24"/>
          <w:szCs w:val="24"/>
        </w:rPr>
        <w:t xml:space="preserve">Изборе за </w:t>
      </w:r>
      <w:r w:rsidR="00E12084">
        <w:rPr>
          <w:rFonts w:asciiTheme="majorHAnsi" w:eastAsia="Calibri" w:hAnsiTheme="majorHAnsi" w:cs="Times New Roman"/>
          <w:color w:val="FF0000"/>
          <w:sz w:val="24"/>
          <w:szCs w:val="24"/>
          <w:lang w:val="sr-Cyrl-RS"/>
        </w:rPr>
        <w:t>С</w:t>
      </w:r>
      <w:r w:rsidRPr="00F3185B">
        <w:rPr>
          <w:rFonts w:asciiTheme="majorHAnsi" w:eastAsia="Calibri" w:hAnsiTheme="majorHAnsi" w:cs="Times New Roman"/>
          <w:color w:val="FF0000"/>
          <w:sz w:val="24"/>
          <w:szCs w:val="24"/>
        </w:rPr>
        <w:t xml:space="preserve">тудентски парламент расписује председник </w:t>
      </w:r>
      <w:r w:rsidR="00E12084">
        <w:rPr>
          <w:rFonts w:asciiTheme="majorHAnsi" w:eastAsia="Calibri" w:hAnsiTheme="majorHAnsi" w:cs="Times New Roman"/>
          <w:color w:val="FF0000"/>
          <w:sz w:val="24"/>
          <w:szCs w:val="24"/>
          <w:lang w:val="sr-Cyrl-RS"/>
        </w:rPr>
        <w:t>С</w:t>
      </w:r>
      <w:r w:rsidRPr="00F3185B">
        <w:rPr>
          <w:rFonts w:asciiTheme="majorHAnsi" w:eastAsia="Calibri" w:hAnsiTheme="majorHAnsi" w:cs="Times New Roman"/>
          <w:color w:val="FF0000"/>
          <w:sz w:val="24"/>
          <w:szCs w:val="24"/>
        </w:rPr>
        <w:t>тудентског парламента.</w:t>
      </w:r>
    </w:p>
    <w:p w14:paraId="5BAFD66F" w14:textId="77777777" w:rsidR="001941FC" w:rsidRPr="00B95998" w:rsidRDefault="001941FC" w:rsidP="00B95998">
      <w:pPr>
        <w:spacing w:after="0" w:line="240" w:lineRule="auto"/>
        <w:ind w:firstLine="720"/>
        <w:jc w:val="both"/>
        <w:rPr>
          <w:rFonts w:asciiTheme="majorHAnsi" w:eastAsia="Calibri" w:hAnsiTheme="majorHAnsi" w:cs="Times New Roman"/>
          <w:color w:val="FF0000"/>
          <w:sz w:val="24"/>
          <w:szCs w:val="24"/>
        </w:rPr>
      </w:pPr>
    </w:p>
    <w:p w14:paraId="03C24F00" w14:textId="4EA06634" w:rsidR="00125C60" w:rsidRPr="00F3185B" w:rsidRDefault="00125C60" w:rsidP="007A5088">
      <w:pPr>
        <w:autoSpaceDE w:val="0"/>
        <w:autoSpaceDN w:val="0"/>
        <w:adjustRightInd w:val="0"/>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Члан</w:t>
      </w:r>
      <w:r w:rsidR="007A5088" w:rsidRPr="00F3185B">
        <w:rPr>
          <w:rFonts w:asciiTheme="majorHAnsi" w:hAnsiTheme="majorHAnsi" w:cs="Times New Roman"/>
          <w:b/>
          <w:sz w:val="24"/>
          <w:szCs w:val="24"/>
        </w:rPr>
        <w:t xml:space="preserve"> 1</w:t>
      </w:r>
      <w:r w:rsidR="001A4573">
        <w:rPr>
          <w:rFonts w:asciiTheme="majorHAnsi" w:hAnsiTheme="majorHAnsi" w:cs="Times New Roman"/>
          <w:b/>
          <w:sz w:val="24"/>
          <w:szCs w:val="24"/>
          <w:lang w:val="sr-Cyrl-RS"/>
        </w:rPr>
        <w:t>4</w:t>
      </w:r>
      <w:r w:rsidR="007A5088" w:rsidRPr="00F3185B">
        <w:rPr>
          <w:rFonts w:asciiTheme="majorHAnsi" w:hAnsiTheme="majorHAnsi" w:cs="Times New Roman"/>
          <w:b/>
          <w:sz w:val="24"/>
          <w:szCs w:val="24"/>
        </w:rPr>
        <w:t>.</w:t>
      </w:r>
    </w:p>
    <w:p w14:paraId="505D61FB" w14:textId="77777777" w:rsidR="00125C60" w:rsidRPr="00F3185B" w:rsidRDefault="00125C60" w:rsidP="00125C60">
      <w:pPr>
        <w:autoSpaceDE w:val="0"/>
        <w:autoSpaceDN w:val="0"/>
        <w:adjustRightInd w:val="0"/>
        <w:spacing w:after="0" w:line="240" w:lineRule="auto"/>
        <w:jc w:val="both"/>
        <w:rPr>
          <w:rFonts w:asciiTheme="majorHAnsi" w:hAnsiTheme="majorHAnsi" w:cs="Times New Roman"/>
          <w:b/>
          <w:sz w:val="24"/>
          <w:szCs w:val="24"/>
        </w:rPr>
      </w:pPr>
      <w:r w:rsidRPr="00F3185B">
        <w:rPr>
          <w:rFonts w:asciiTheme="majorHAnsi" w:hAnsiTheme="majorHAnsi" w:cs="Times New Roman"/>
          <w:b/>
          <w:sz w:val="24"/>
          <w:szCs w:val="24"/>
        </w:rPr>
        <w:tab/>
        <w:t>Члан 95. мења се и гласи:</w:t>
      </w:r>
    </w:p>
    <w:p w14:paraId="2984AFC1" w14:textId="0ECB0515" w:rsidR="00A64D5B" w:rsidRPr="00A64D5B" w:rsidRDefault="00A64D5B" w:rsidP="00A64D5B">
      <w:pPr>
        <w:spacing w:after="0" w:line="240" w:lineRule="auto"/>
        <w:ind w:firstLine="720"/>
        <w:jc w:val="both"/>
        <w:rPr>
          <w:rFonts w:asciiTheme="majorHAnsi" w:eastAsia="Calibri" w:hAnsiTheme="majorHAnsi" w:cs="Times New Roman"/>
          <w:sz w:val="24"/>
          <w:szCs w:val="24"/>
        </w:rPr>
      </w:pPr>
      <w:r w:rsidRPr="00A64D5B">
        <w:rPr>
          <w:rFonts w:asciiTheme="majorHAnsi" w:eastAsia="Calibri" w:hAnsiTheme="majorHAnsi" w:cs="Times New Roman"/>
          <w:sz w:val="24"/>
          <w:szCs w:val="24"/>
        </w:rPr>
        <w:t xml:space="preserve">Избор чланова </w:t>
      </w:r>
      <w:r w:rsidR="00A92295">
        <w:rPr>
          <w:rFonts w:asciiTheme="majorHAnsi" w:eastAsia="Calibri" w:hAnsiTheme="majorHAnsi" w:cs="Times New Roman"/>
          <w:sz w:val="24"/>
          <w:szCs w:val="24"/>
          <w:lang w:val="sr-Cyrl-RS"/>
        </w:rPr>
        <w:t>С</w:t>
      </w:r>
      <w:r w:rsidRPr="00A64D5B">
        <w:rPr>
          <w:rFonts w:asciiTheme="majorHAnsi" w:eastAsia="Calibri" w:hAnsiTheme="majorHAnsi" w:cs="Times New Roman"/>
          <w:sz w:val="24"/>
          <w:szCs w:val="24"/>
        </w:rPr>
        <w:t>тудентског парламента Факултета врши се непосредно, тајним гласањем.</w:t>
      </w:r>
    </w:p>
    <w:p w14:paraId="62574339" w14:textId="77777777" w:rsidR="00A64D5B" w:rsidRPr="00A64D5B" w:rsidRDefault="00A64D5B" w:rsidP="00A64D5B">
      <w:pPr>
        <w:spacing w:after="0" w:line="240" w:lineRule="auto"/>
        <w:ind w:firstLine="720"/>
        <w:jc w:val="both"/>
        <w:rPr>
          <w:rFonts w:asciiTheme="majorHAnsi" w:eastAsia="Calibri" w:hAnsiTheme="majorHAnsi" w:cs="Times New Roman"/>
          <w:sz w:val="24"/>
          <w:szCs w:val="24"/>
        </w:rPr>
      </w:pPr>
      <w:r w:rsidRPr="00A64D5B">
        <w:rPr>
          <w:rFonts w:asciiTheme="majorHAnsi" w:eastAsia="Calibri" w:hAnsiTheme="majorHAnsi" w:cs="Times New Roman"/>
          <w:sz w:val="24"/>
          <w:szCs w:val="24"/>
        </w:rPr>
        <w:lastRenderedPageBreak/>
        <w:t>Сваки департман чини једну изборну јединицу за избор чланова Студентског парламента.</w:t>
      </w:r>
    </w:p>
    <w:p w14:paraId="48BABFD1" w14:textId="77777777" w:rsidR="00A64D5B" w:rsidRPr="00A64D5B" w:rsidRDefault="00A64D5B" w:rsidP="00A64D5B">
      <w:pPr>
        <w:spacing w:after="0" w:line="240" w:lineRule="auto"/>
        <w:ind w:firstLine="720"/>
        <w:jc w:val="both"/>
        <w:rPr>
          <w:rFonts w:asciiTheme="majorHAnsi" w:eastAsia="Calibri" w:hAnsiTheme="majorHAnsi" w:cs="Times New Roman"/>
          <w:sz w:val="24"/>
          <w:szCs w:val="24"/>
        </w:rPr>
      </w:pPr>
      <w:r w:rsidRPr="00A64D5B">
        <w:rPr>
          <w:rFonts w:asciiTheme="majorHAnsi" w:eastAsia="Calibri" w:hAnsiTheme="majorHAnsi" w:cs="Times New Roman"/>
          <w:sz w:val="24"/>
          <w:szCs w:val="24"/>
        </w:rPr>
        <w:t>Бирачки списак саставља стручна служба Факултета и доставља га Изборној комисији Студентског парламента и декану Факултета.</w:t>
      </w:r>
    </w:p>
    <w:p w14:paraId="3F5D9429" w14:textId="77777777" w:rsidR="00A64D5B" w:rsidRPr="00A64D5B" w:rsidRDefault="00A64D5B" w:rsidP="00A64D5B">
      <w:pPr>
        <w:spacing w:after="0" w:line="240" w:lineRule="auto"/>
        <w:ind w:firstLine="720"/>
        <w:jc w:val="both"/>
        <w:rPr>
          <w:rFonts w:asciiTheme="majorHAnsi" w:eastAsia="Calibri" w:hAnsiTheme="majorHAnsi" w:cs="Times New Roman"/>
          <w:sz w:val="24"/>
          <w:szCs w:val="24"/>
        </w:rPr>
      </w:pPr>
      <w:r w:rsidRPr="00A64D5B">
        <w:rPr>
          <w:rFonts w:asciiTheme="majorHAnsi" w:eastAsia="Calibri" w:hAnsiTheme="majorHAnsi" w:cs="Times New Roman"/>
          <w:sz w:val="24"/>
          <w:szCs w:val="24"/>
        </w:rPr>
        <w:t>Изабрани су кандидати који на гласању добију највише гласова.</w:t>
      </w:r>
    </w:p>
    <w:p w14:paraId="0409BD91" w14:textId="644A6834" w:rsidR="00A64D5B" w:rsidRPr="00F3185B" w:rsidRDefault="00A64D5B" w:rsidP="00A64D5B">
      <w:pPr>
        <w:spacing w:after="0" w:line="240" w:lineRule="auto"/>
        <w:ind w:firstLine="720"/>
        <w:jc w:val="both"/>
        <w:rPr>
          <w:rFonts w:asciiTheme="majorHAnsi" w:hAnsiTheme="majorHAnsi"/>
          <w:color w:val="FF0000"/>
          <w:sz w:val="24"/>
          <w:szCs w:val="24"/>
        </w:rPr>
      </w:pPr>
      <w:r w:rsidRPr="00F3185B">
        <w:rPr>
          <w:rFonts w:asciiTheme="majorHAnsi" w:hAnsiTheme="majorHAnsi"/>
          <w:color w:val="FF0000"/>
          <w:sz w:val="24"/>
          <w:szCs w:val="24"/>
        </w:rPr>
        <w:t xml:space="preserve">Мандат чланова Студентског парламента </w:t>
      </w:r>
      <w:r w:rsidR="00A92295">
        <w:rPr>
          <w:rFonts w:asciiTheme="majorHAnsi" w:hAnsiTheme="majorHAnsi"/>
          <w:color w:val="FF0000"/>
          <w:sz w:val="24"/>
          <w:szCs w:val="24"/>
          <w:lang w:val="sr-Cyrl-RS"/>
        </w:rPr>
        <w:t>Факултета</w:t>
      </w:r>
      <w:r w:rsidRPr="00F3185B">
        <w:rPr>
          <w:rFonts w:asciiTheme="majorHAnsi" w:hAnsiTheme="majorHAnsi"/>
          <w:color w:val="FF0000"/>
          <w:sz w:val="24"/>
          <w:szCs w:val="24"/>
        </w:rPr>
        <w:t xml:space="preserve"> почиње даном конституисања студентског парламента и траје две године. </w:t>
      </w:r>
    </w:p>
    <w:p w14:paraId="04BA20E5" w14:textId="58310259" w:rsidR="00A64D5B" w:rsidRPr="00A64D5B" w:rsidRDefault="00A64D5B" w:rsidP="007B2D5C">
      <w:pPr>
        <w:autoSpaceDE w:val="0"/>
        <w:autoSpaceDN w:val="0"/>
        <w:adjustRightInd w:val="0"/>
        <w:spacing w:after="0" w:line="240" w:lineRule="auto"/>
        <w:ind w:firstLine="720"/>
        <w:jc w:val="both"/>
        <w:rPr>
          <w:rFonts w:asciiTheme="majorHAnsi" w:hAnsiTheme="majorHAnsi" w:cs="Verdana"/>
          <w:color w:val="FF0000"/>
          <w:sz w:val="24"/>
          <w:szCs w:val="24"/>
        </w:rPr>
      </w:pPr>
      <w:r w:rsidRPr="00A64D5B">
        <w:rPr>
          <w:rFonts w:asciiTheme="majorHAnsi" w:hAnsiTheme="majorHAnsi" w:cs="Verdana"/>
          <w:color w:val="FF0000"/>
          <w:sz w:val="24"/>
          <w:szCs w:val="24"/>
        </w:rPr>
        <w:t xml:space="preserve">У случају да студент који је изабран за члана Судентског парламента </w:t>
      </w:r>
      <w:r w:rsidR="00A92295">
        <w:rPr>
          <w:rFonts w:asciiTheme="majorHAnsi" w:hAnsiTheme="majorHAnsi" w:cs="Verdana"/>
          <w:color w:val="FF0000"/>
          <w:sz w:val="24"/>
          <w:szCs w:val="24"/>
          <w:lang w:val="sr-Cyrl-RS"/>
        </w:rPr>
        <w:t>Факултета</w:t>
      </w:r>
      <w:r w:rsidRPr="00A64D5B">
        <w:rPr>
          <w:rFonts w:asciiTheme="majorHAnsi" w:hAnsiTheme="majorHAnsi" w:cs="Verdana"/>
          <w:color w:val="FF0000"/>
          <w:sz w:val="24"/>
          <w:szCs w:val="24"/>
        </w:rPr>
        <w:t xml:space="preserve"> заврши степен студија на који је уписан пре истека мандата, задржава право да обавља функцију, ако упише наредни степен студија у првом наредном уписном року на истој високошколској установи, не дуже од три месеца. </w:t>
      </w:r>
    </w:p>
    <w:p w14:paraId="738CB406" w14:textId="44F885A2" w:rsidR="007B2D5C" w:rsidRPr="00F3185B" w:rsidRDefault="00A64D5B" w:rsidP="00A64D5B">
      <w:pPr>
        <w:spacing w:after="0" w:line="240" w:lineRule="auto"/>
        <w:ind w:firstLine="720"/>
        <w:jc w:val="both"/>
        <w:rPr>
          <w:rFonts w:asciiTheme="majorHAnsi" w:hAnsiTheme="majorHAnsi" w:cs="Verdana"/>
          <w:color w:val="000000"/>
          <w:sz w:val="24"/>
          <w:szCs w:val="24"/>
        </w:rPr>
      </w:pPr>
      <w:r w:rsidRPr="00F3185B">
        <w:rPr>
          <w:rFonts w:asciiTheme="majorHAnsi" w:hAnsiTheme="majorHAnsi" w:cs="Verdana"/>
          <w:color w:val="FF0000"/>
          <w:sz w:val="24"/>
          <w:szCs w:val="24"/>
        </w:rPr>
        <w:t xml:space="preserve">Уколико услов из претходног става овог члана није испуњен, могу се расписати допунски избори у складу са општим актом </w:t>
      </w:r>
      <w:r w:rsidR="00A92295">
        <w:rPr>
          <w:rFonts w:asciiTheme="majorHAnsi" w:hAnsiTheme="majorHAnsi" w:cs="Verdana"/>
          <w:color w:val="FF0000"/>
          <w:sz w:val="24"/>
          <w:szCs w:val="24"/>
          <w:lang w:val="sr-Cyrl-RS"/>
        </w:rPr>
        <w:t>С</w:t>
      </w:r>
      <w:r w:rsidRPr="00F3185B">
        <w:rPr>
          <w:rFonts w:asciiTheme="majorHAnsi" w:hAnsiTheme="majorHAnsi" w:cs="Verdana"/>
          <w:color w:val="FF0000"/>
          <w:sz w:val="24"/>
          <w:szCs w:val="24"/>
        </w:rPr>
        <w:t>тудентског парламента</w:t>
      </w:r>
      <w:r w:rsidRPr="00F3185B">
        <w:rPr>
          <w:rFonts w:asciiTheme="majorHAnsi" w:hAnsiTheme="majorHAnsi" w:cs="Verdana"/>
          <w:color w:val="000000"/>
          <w:sz w:val="24"/>
          <w:szCs w:val="24"/>
        </w:rPr>
        <w:t xml:space="preserve"> </w:t>
      </w:r>
    </w:p>
    <w:p w14:paraId="77E34B47" w14:textId="77777777" w:rsidR="00A64D5B" w:rsidRPr="00A64D5B" w:rsidRDefault="00A64D5B" w:rsidP="00A64D5B">
      <w:pPr>
        <w:spacing w:after="0" w:line="240" w:lineRule="auto"/>
        <w:ind w:firstLine="720"/>
        <w:jc w:val="both"/>
        <w:rPr>
          <w:rFonts w:asciiTheme="majorHAnsi" w:eastAsia="Calibri" w:hAnsiTheme="majorHAnsi" w:cs="Times New Roman"/>
          <w:sz w:val="24"/>
          <w:szCs w:val="24"/>
        </w:rPr>
      </w:pPr>
      <w:r w:rsidRPr="00A64D5B">
        <w:rPr>
          <w:rFonts w:asciiTheme="majorHAnsi" w:eastAsia="Calibri" w:hAnsiTheme="majorHAnsi" w:cs="Times New Roman"/>
          <w:sz w:val="24"/>
          <w:szCs w:val="24"/>
        </w:rPr>
        <w:t>Начин и поступак предлагања и избора кандидата уређује се Правилником о</w:t>
      </w:r>
      <w:r w:rsidRPr="00A64D5B">
        <w:rPr>
          <w:rFonts w:asciiTheme="majorHAnsi" w:eastAsia="Calibri" w:hAnsiTheme="majorHAnsi" w:cs="Times New Roman"/>
          <w:sz w:val="24"/>
          <w:szCs w:val="24"/>
          <w:lang w:val="sr-Cyrl-CS"/>
        </w:rPr>
        <w:t xml:space="preserve"> </w:t>
      </w:r>
      <w:r w:rsidRPr="00A64D5B">
        <w:rPr>
          <w:rFonts w:asciiTheme="majorHAnsi" w:eastAsia="Calibri" w:hAnsiTheme="majorHAnsi" w:cs="Times New Roman"/>
          <w:sz w:val="24"/>
          <w:szCs w:val="24"/>
        </w:rPr>
        <w:t>изборима Студентског парламента Факултета, који је у складу са Статутом Факултета.</w:t>
      </w:r>
    </w:p>
    <w:p w14:paraId="65CBE1CB" w14:textId="77777777" w:rsidR="007A5088" w:rsidRPr="00F3185B" w:rsidRDefault="007A5088" w:rsidP="007A5088">
      <w:pPr>
        <w:autoSpaceDE w:val="0"/>
        <w:autoSpaceDN w:val="0"/>
        <w:adjustRightInd w:val="0"/>
        <w:spacing w:after="0" w:line="240" w:lineRule="auto"/>
        <w:jc w:val="center"/>
        <w:rPr>
          <w:rFonts w:asciiTheme="majorHAnsi" w:hAnsiTheme="majorHAnsi" w:cs="Times New Roman"/>
          <w:b/>
          <w:sz w:val="24"/>
          <w:szCs w:val="24"/>
        </w:rPr>
      </w:pPr>
    </w:p>
    <w:p w14:paraId="59A22474" w14:textId="417E15C8" w:rsidR="00125C60" w:rsidRPr="00F3185B" w:rsidRDefault="007A5088" w:rsidP="007A5088">
      <w:pPr>
        <w:autoSpaceDE w:val="0"/>
        <w:autoSpaceDN w:val="0"/>
        <w:adjustRightInd w:val="0"/>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Члан 1</w:t>
      </w:r>
      <w:r w:rsidR="001A4573">
        <w:rPr>
          <w:rFonts w:asciiTheme="majorHAnsi" w:hAnsiTheme="majorHAnsi" w:cs="Times New Roman"/>
          <w:b/>
          <w:sz w:val="24"/>
          <w:szCs w:val="24"/>
          <w:lang w:val="sr-Cyrl-RS"/>
        </w:rPr>
        <w:t>5</w:t>
      </w:r>
      <w:r w:rsidRPr="00F3185B">
        <w:rPr>
          <w:rFonts w:asciiTheme="majorHAnsi" w:hAnsiTheme="majorHAnsi" w:cs="Times New Roman"/>
          <w:b/>
          <w:sz w:val="24"/>
          <w:szCs w:val="24"/>
        </w:rPr>
        <w:t>.</w:t>
      </w:r>
    </w:p>
    <w:p w14:paraId="3C5D4BB6" w14:textId="77777777" w:rsidR="00E9270E" w:rsidRPr="00F3185B" w:rsidRDefault="00E9270E" w:rsidP="00E346C0">
      <w:pPr>
        <w:autoSpaceDE w:val="0"/>
        <w:autoSpaceDN w:val="0"/>
        <w:adjustRightInd w:val="0"/>
        <w:spacing w:after="0" w:line="240" w:lineRule="auto"/>
        <w:ind w:firstLine="720"/>
        <w:rPr>
          <w:rFonts w:asciiTheme="majorHAnsi" w:hAnsiTheme="majorHAnsi" w:cs="Times New Roman"/>
          <w:b/>
          <w:sz w:val="24"/>
          <w:szCs w:val="24"/>
        </w:rPr>
      </w:pPr>
      <w:r w:rsidRPr="00F3185B">
        <w:rPr>
          <w:rFonts w:asciiTheme="majorHAnsi" w:hAnsiTheme="majorHAnsi" w:cs="Times New Roman"/>
          <w:b/>
          <w:sz w:val="24"/>
          <w:szCs w:val="24"/>
        </w:rPr>
        <w:t>Члан 96. мења се и гласи:</w:t>
      </w:r>
    </w:p>
    <w:p w14:paraId="622E493A" w14:textId="3816FE68" w:rsidR="00E9270E" w:rsidRPr="00F3185B" w:rsidRDefault="00AF23A7" w:rsidP="00AF23A7">
      <w:pPr>
        <w:autoSpaceDE w:val="0"/>
        <w:autoSpaceDN w:val="0"/>
        <w:adjustRightInd w:val="0"/>
        <w:spacing w:after="0" w:line="240" w:lineRule="auto"/>
        <w:ind w:firstLine="720"/>
        <w:jc w:val="both"/>
        <w:rPr>
          <w:rFonts w:asciiTheme="majorHAnsi" w:hAnsiTheme="majorHAnsi" w:cs="Verdana"/>
          <w:color w:val="000000"/>
          <w:sz w:val="24"/>
          <w:szCs w:val="24"/>
        </w:rPr>
      </w:pPr>
      <w:r w:rsidRPr="00F3185B">
        <w:rPr>
          <w:rFonts w:asciiTheme="majorHAnsi" w:hAnsiTheme="majorHAnsi" w:cs="Verdana"/>
          <w:color w:val="FF0000"/>
          <w:sz w:val="24"/>
          <w:szCs w:val="24"/>
        </w:rPr>
        <w:t xml:space="preserve">Овлашћења </w:t>
      </w:r>
      <w:r w:rsidR="00E9270E" w:rsidRPr="00F3185B">
        <w:rPr>
          <w:rFonts w:asciiTheme="majorHAnsi" w:hAnsiTheme="majorHAnsi" w:cs="Verdana"/>
          <w:color w:val="FF0000"/>
          <w:sz w:val="24"/>
          <w:szCs w:val="24"/>
        </w:rPr>
        <w:t>Студентск</w:t>
      </w:r>
      <w:r w:rsidRPr="00F3185B">
        <w:rPr>
          <w:rFonts w:asciiTheme="majorHAnsi" w:hAnsiTheme="majorHAnsi" w:cs="Verdana"/>
          <w:color w:val="FF0000"/>
          <w:sz w:val="24"/>
          <w:szCs w:val="24"/>
        </w:rPr>
        <w:t>ог</w:t>
      </w:r>
      <w:r w:rsidR="00E9270E" w:rsidRPr="00F3185B">
        <w:rPr>
          <w:rFonts w:asciiTheme="majorHAnsi" w:hAnsiTheme="majorHAnsi" w:cs="Verdana"/>
          <w:color w:val="FF0000"/>
          <w:sz w:val="24"/>
          <w:szCs w:val="24"/>
        </w:rPr>
        <w:t xml:space="preserve"> парламент</w:t>
      </w:r>
      <w:r w:rsidRPr="00F3185B">
        <w:rPr>
          <w:rFonts w:asciiTheme="majorHAnsi" w:hAnsiTheme="majorHAnsi" w:cs="Verdana"/>
          <w:color w:val="FF0000"/>
          <w:sz w:val="24"/>
          <w:szCs w:val="24"/>
        </w:rPr>
        <w:t>а</w:t>
      </w:r>
      <w:r w:rsidR="00E9270E" w:rsidRPr="00F3185B">
        <w:rPr>
          <w:rFonts w:asciiTheme="majorHAnsi" w:hAnsiTheme="majorHAnsi" w:cs="Verdana"/>
          <w:color w:val="FF0000"/>
          <w:sz w:val="24"/>
          <w:szCs w:val="24"/>
        </w:rPr>
        <w:t xml:space="preserve"> </w:t>
      </w:r>
      <w:r w:rsidRPr="00F3185B">
        <w:rPr>
          <w:rFonts w:asciiTheme="majorHAnsi" w:hAnsiTheme="majorHAnsi" w:cs="Verdana"/>
          <w:color w:val="FF0000"/>
          <w:sz w:val="24"/>
          <w:szCs w:val="24"/>
        </w:rPr>
        <w:t>Факултета</w:t>
      </w:r>
      <w:r w:rsidR="00E9270E" w:rsidRPr="00F3185B">
        <w:rPr>
          <w:rFonts w:asciiTheme="majorHAnsi" w:hAnsiTheme="majorHAnsi" w:cs="Verdana"/>
          <w:color w:val="000000"/>
          <w:sz w:val="24"/>
          <w:szCs w:val="24"/>
        </w:rPr>
        <w:t xml:space="preserve">: </w:t>
      </w:r>
    </w:p>
    <w:p w14:paraId="24BC142F" w14:textId="00768E69" w:rsidR="00E9270E" w:rsidRPr="00F3185B" w:rsidRDefault="00E9270E" w:rsidP="00AF23A7">
      <w:pPr>
        <w:autoSpaceDE w:val="0"/>
        <w:autoSpaceDN w:val="0"/>
        <w:adjustRightInd w:val="0"/>
        <w:spacing w:after="18"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1. доноси опште акте којима уређује свој рад, начин функционисања, организацију и број, начин и поступак избора својих чланова - пословник о раду </w:t>
      </w:r>
      <w:r w:rsidR="002F5F95">
        <w:rPr>
          <w:rFonts w:asciiTheme="majorHAnsi" w:hAnsiTheme="majorHAnsi" w:cs="Verdana"/>
          <w:color w:val="000000"/>
          <w:sz w:val="24"/>
          <w:szCs w:val="24"/>
        </w:rPr>
        <w:t>С</w:t>
      </w:r>
      <w:r w:rsidRPr="00F3185B">
        <w:rPr>
          <w:rFonts w:asciiTheme="majorHAnsi" w:hAnsiTheme="majorHAnsi" w:cs="Verdana"/>
          <w:color w:val="000000"/>
          <w:sz w:val="24"/>
          <w:szCs w:val="24"/>
        </w:rPr>
        <w:t xml:space="preserve">тудентског парламента и правилник о избору чланова </w:t>
      </w:r>
      <w:r w:rsidR="002537BC">
        <w:rPr>
          <w:rFonts w:asciiTheme="majorHAnsi" w:hAnsiTheme="majorHAnsi" w:cs="Verdana"/>
          <w:color w:val="000000"/>
          <w:sz w:val="24"/>
          <w:szCs w:val="24"/>
          <w:lang w:val="sr-Cyrl-RS"/>
        </w:rPr>
        <w:t>С</w:t>
      </w:r>
      <w:r w:rsidRPr="00F3185B">
        <w:rPr>
          <w:rFonts w:asciiTheme="majorHAnsi" w:hAnsiTheme="majorHAnsi" w:cs="Verdana"/>
          <w:color w:val="000000"/>
          <w:sz w:val="24"/>
          <w:szCs w:val="24"/>
        </w:rPr>
        <w:t xml:space="preserve">тудентског парламента; </w:t>
      </w:r>
    </w:p>
    <w:p w14:paraId="5E5F07F1" w14:textId="77777777" w:rsidR="00E9270E" w:rsidRPr="00F3185B" w:rsidRDefault="00E9270E" w:rsidP="00AF23A7">
      <w:pPr>
        <w:autoSpaceDE w:val="0"/>
        <w:autoSpaceDN w:val="0"/>
        <w:adjustRightInd w:val="0"/>
        <w:spacing w:after="18"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2. бира и разрешава представнике студената у органима </w:t>
      </w:r>
      <w:r w:rsidR="00AF23A7" w:rsidRPr="00F3185B">
        <w:rPr>
          <w:rFonts w:asciiTheme="majorHAnsi" w:hAnsiTheme="majorHAnsi" w:cs="Verdana"/>
          <w:color w:val="000000"/>
          <w:sz w:val="24"/>
          <w:szCs w:val="24"/>
        </w:rPr>
        <w:t>Факултета</w:t>
      </w:r>
      <w:r w:rsidRPr="00F3185B">
        <w:rPr>
          <w:rFonts w:asciiTheme="majorHAnsi" w:hAnsiTheme="majorHAnsi" w:cs="Verdana"/>
          <w:color w:val="000000"/>
          <w:sz w:val="24"/>
          <w:szCs w:val="24"/>
        </w:rPr>
        <w:t xml:space="preserve">, студентским конференцијама, као и у органима других установа и организација у којима су заступљени представници студената, у складу са њиховим статутом и законом; </w:t>
      </w:r>
    </w:p>
    <w:p w14:paraId="7EC0A394" w14:textId="77777777" w:rsidR="00E9270E" w:rsidRPr="00F3185B" w:rsidRDefault="00E9270E" w:rsidP="00AF23A7">
      <w:pPr>
        <w:autoSpaceDE w:val="0"/>
        <w:autoSpaceDN w:val="0"/>
        <w:adjustRightInd w:val="0"/>
        <w:spacing w:after="18"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3. бира студента </w:t>
      </w:r>
      <w:r w:rsidR="002F5F95">
        <w:rPr>
          <w:rFonts w:asciiTheme="majorHAnsi" w:hAnsiTheme="majorHAnsi" w:cs="Verdana"/>
          <w:color w:val="000000"/>
          <w:sz w:val="24"/>
          <w:szCs w:val="24"/>
        </w:rPr>
        <w:t xml:space="preserve">продекана и предлаже студента </w:t>
      </w:r>
      <w:r w:rsidRPr="00F3185B">
        <w:rPr>
          <w:rFonts w:asciiTheme="majorHAnsi" w:hAnsiTheme="majorHAnsi" w:cs="Verdana"/>
          <w:color w:val="000000"/>
          <w:sz w:val="24"/>
          <w:szCs w:val="24"/>
        </w:rPr>
        <w:t xml:space="preserve">проректора; </w:t>
      </w:r>
    </w:p>
    <w:p w14:paraId="3F506EB5" w14:textId="04D29FF0" w:rsidR="00E9270E" w:rsidRPr="00F3185B" w:rsidRDefault="00E9270E" w:rsidP="00AF23A7">
      <w:pPr>
        <w:autoSpaceDE w:val="0"/>
        <w:autoSpaceDN w:val="0"/>
        <w:adjustRightInd w:val="0"/>
        <w:spacing w:after="18"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4. бира и разрешава председника и потпредседнике </w:t>
      </w:r>
      <w:r w:rsidR="002537BC">
        <w:rPr>
          <w:rFonts w:asciiTheme="majorHAnsi" w:hAnsiTheme="majorHAnsi" w:cs="Verdana"/>
          <w:color w:val="000000"/>
          <w:sz w:val="24"/>
          <w:szCs w:val="24"/>
          <w:lang w:val="sr-Cyrl-RS"/>
        </w:rPr>
        <w:t>С</w:t>
      </w:r>
      <w:r w:rsidRPr="00F3185B">
        <w:rPr>
          <w:rFonts w:asciiTheme="majorHAnsi" w:hAnsiTheme="majorHAnsi" w:cs="Verdana"/>
          <w:color w:val="000000"/>
          <w:sz w:val="24"/>
          <w:szCs w:val="24"/>
        </w:rPr>
        <w:t xml:space="preserve">тудентског парламента и утврђује друга тела која ће се бавити посебним пословима у оквиру овлашћења студентског парламента; </w:t>
      </w:r>
    </w:p>
    <w:p w14:paraId="0BB3FF08" w14:textId="77777777" w:rsidR="00E9270E" w:rsidRPr="00F3185B" w:rsidRDefault="00E9270E" w:rsidP="00AF23A7">
      <w:pPr>
        <w:autoSpaceDE w:val="0"/>
        <w:autoSpaceDN w:val="0"/>
        <w:adjustRightInd w:val="0"/>
        <w:spacing w:after="18"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5. учествује у процесу самовредновања </w:t>
      </w:r>
      <w:r w:rsidR="00AF23A7" w:rsidRPr="00F3185B">
        <w:rPr>
          <w:rFonts w:asciiTheme="majorHAnsi" w:hAnsiTheme="majorHAnsi" w:cs="Verdana"/>
          <w:color w:val="000000"/>
          <w:sz w:val="24"/>
          <w:szCs w:val="24"/>
        </w:rPr>
        <w:t>Факултета</w:t>
      </w:r>
      <w:r w:rsidRPr="00F3185B">
        <w:rPr>
          <w:rFonts w:asciiTheme="majorHAnsi" w:hAnsiTheme="majorHAnsi" w:cs="Verdana"/>
          <w:color w:val="000000"/>
          <w:sz w:val="24"/>
          <w:szCs w:val="24"/>
        </w:rPr>
        <w:t xml:space="preserve">; </w:t>
      </w:r>
    </w:p>
    <w:p w14:paraId="134B9141" w14:textId="77777777" w:rsidR="00E9270E" w:rsidRPr="00F3185B" w:rsidRDefault="00E9270E" w:rsidP="00AF23A7">
      <w:pPr>
        <w:autoSpaceDE w:val="0"/>
        <w:autoSpaceDN w:val="0"/>
        <w:adjustRightInd w:val="0"/>
        <w:spacing w:after="18"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6. обавља активности које се односе на осигурање и оцену квалитета наставе, реформу студијских програма, анализу и оцену ефикасности студија, утврђивање броја ЕСПБ бодова, развој мобилности студената, подстицање научно-истраживачког рада студената, сарадњу са тржиштем рада, заштиту права студената и унапређење студентског стандарда и даје мишљење о критеријумима за оцењивање активности и знања студената у наставном процесу; </w:t>
      </w:r>
    </w:p>
    <w:p w14:paraId="551018B1" w14:textId="77777777" w:rsidR="00E9270E" w:rsidRPr="00F3185B" w:rsidRDefault="00E9270E" w:rsidP="00AF23A7">
      <w:pPr>
        <w:autoSpaceDE w:val="0"/>
        <w:autoSpaceDN w:val="0"/>
        <w:adjustRightInd w:val="0"/>
        <w:spacing w:after="18"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7. покреће иницијативу за доношење или промену прописа </w:t>
      </w:r>
      <w:r w:rsidR="00AF23A7" w:rsidRPr="00F3185B">
        <w:rPr>
          <w:rFonts w:asciiTheme="majorHAnsi" w:hAnsiTheme="majorHAnsi" w:cs="Verdana"/>
          <w:color w:val="000000"/>
          <w:sz w:val="24"/>
          <w:szCs w:val="24"/>
        </w:rPr>
        <w:t>Факултета</w:t>
      </w:r>
      <w:r w:rsidRPr="00F3185B">
        <w:rPr>
          <w:rFonts w:asciiTheme="majorHAnsi" w:hAnsiTheme="majorHAnsi" w:cs="Verdana"/>
          <w:color w:val="000000"/>
          <w:sz w:val="24"/>
          <w:szCs w:val="24"/>
        </w:rPr>
        <w:t xml:space="preserve"> од интереса за студенте; </w:t>
      </w:r>
    </w:p>
    <w:p w14:paraId="65903356" w14:textId="77777777" w:rsidR="00E9270E" w:rsidRPr="00F3185B" w:rsidRDefault="00E9270E" w:rsidP="00AF23A7">
      <w:pPr>
        <w:autoSpaceDE w:val="0"/>
        <w:autoSpaceDN w:val="0"/>
        <w:adjustRightInd w:val="0"/>
        <w:spacing w:after="18"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8. покреће иницијативу за доношење или промену одлука других органа </w:t>
      </w:r>
      <w:r w:rsidR="00AF23A7" w:rsidRPr="00F3185B">
        <w:rPr>
          <w:rFonts w:asciiTheme="majorHAnsi" w:hAnsiTheme="majorHAnsi" w:cs="Verdana"/>
          <w:color w:val="000000"/>
          <w:sz w:val="24"/>
          <w:szCs w:val="24"/>
        </w:rPr>
        <w:t>Факултета</w:t>
      </w:r>
      <w:r w:rsidRPr="00F3185B">
        <w:rPr>
          <w:rFonts w:asciiTheme="majorHAnsi" w:hAnsiTheme="majorHAnsi" w:cs="Verdana"/>
          <w:color w:val="000000"/>
          <w:sz w:val="24"/>
          <w:szCs w:val="24"/>
        </w:rPr>
        <w:t xml:space="preserve"> које се односе на положај студената у наставном процесу и управљању установом; </w:t>
      </w:r>
    </w:p>
    <w:p w14:paraId="680E5FCD" w14:textId="77777777" w:rsidR="00E9270E" w:rsidRPr="00F3185B" w:rsidRDefault="00E9270E" w:rsidP="00AF23A7">
      <w:pPr>
        <w:autoSpaceDE w:val="0"/>
        <w:autoSpaceDN w:val="0"/>
        <w:adjustRightInd w:val="0"/>
        <w:spacing w:after="18"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9. доноси годишњи план и програм рада </w:t>
      </w:r>
      <w:r w:rsidR="002F5F95">
        <w:rPr>
          <w:rFonts w:asciiTheme="majorHAnsi" w:hAnsiTheme="majorHAnsi" w:cs="Verdana"/>
          <w:color w:val="000000"/>
          <w:sz w:val="24"/>
          <w:szCs w:val="24"/>
        </w:rPr>
        <w:t>С</w:t>
      </w:r>
      <w:r w:rsidRPr="00F3185B">
        <w:rPr>
          <w:rFonts w:asciiTheme="majorHAnsi" w:hAnsiTheme="majorHAnsi" w:cs="Verdana"/>
          <w:color w:val="000000"/>
          <w:sz w:val="24"/>
          <w:szCs w:val="24"/>
        </w:rPr>
        <w:t xml:space="preserve">тудентског парламента и усваја извештај о раду; </w:t>
      </w:r>
    </w:p>
    <w:p w14:paraId="0A7E3B74" w14:textId="77777777" w:rsidR="00E9270E" w:rsidRPr="00F3185B" w:rsidRDefault="00E9270E" w:rsidP="00AF23A7">
      <w:pPr>
        <w:autoSpaceDE w:val="0"/>
        <w:autoSpaceDN w:val="0"/>
        <w:adjustRightInd w:val="0"/>
        <w:spacing w:after="18"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lastRenderedPageBreak/>
        <w:t xml:space="preserve">10. доноси финансијски план и подноси финансијски извештај </w:t>
      </w:r>
      <w:r w:rsidR="002F5F95">
        <w:rPr>
          <w:rFonts w:asciiTheme="majorHAnsi" w:hAnsiTheme="majorHAnsi" w:cs="Verdana"/>
          <w:color w:val="000000"/>
          <w:sz w:val="24"/>
          <w:szCs w:val="24"/>
        </w:rPr>
        <w:t>С</w:t>
      </w:r>
      <w:r w:rsidRPr="00F3185B">
        <w:rPr>
          <w:rFonts w:asciiTheme="majorHAnsi" w:hAnsiTheme="majorHAnsi" w:cs="Verdana"/>
          <w:color w:val="000000"/>
          <w:sz w:val="24"/>
          <w:szCs w:val="24"/>
        </w:rPr>
        <w:t xml:space="preserve">тудентског парламента; </w:t>
      </w:r>
    </w:p>
    <w:p w14:paraId="27BB8DE9" w14:textId="77777777" w:rsidR="00E9270E" w:rsidRPr="00F3185B" w:rsidRDefault="00E9270E" w:rsidP="00AF23A7">
      <w:pPr>
        <w:autoSpaceDE w:val="0"/>
        <w:autoSpaceDN w:val="0"/>
        <w:adjustRightInd w:val="0"/>
        <w:spacing w:after="18"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11. обавља друге активности у складу са законом и општим актима </w:t>
      </w:r>
      <w:r w:rsidR="00AF23A7" w:rsidRPr="00F3185B">
        <w:rPr>
          <w:rFonts w:asciiTheme="majorHAnsi" w:hAnsiTheme="majorHAnsi" w:cs="Verdana"/>
          <w:color w:val="000000"/>
          <w:sz w:val="24"/>
          <w:szCs w:val="24"/>
        </w:rPr>
        <w:t>Факултета</w:t>
      </w:r>
      <w:r w:rsidRPr="00F3185B">
        <w:rPr>
          <w:rFonts w:asciiTheme="majorHAnsi" w:hAnsiTheme="majorHAnsi" w:cs="Verdana"/>
          <w:color w:val="000000"/>
          <w:sz w:val="24"/>
          <w:szCs w:val="24"/>
        </w:rPr>
        <w:t xml:space="preserve">; </w:t>
      </w:r>
    </w:p>
    <w:p w14:paraId="613FE308" w14:textId="77777777" w:rsidR="00E9270E" w:rsidRPr="00F3185B" w:rsidRDefault="00E9270E" w:rsidP="00AF23A7">
      <w:pPr>
        <w:autoSpaceDE w:val="0"/>
        <w:autoSpaceDN w:val="0"/>
        <w:adjustRightInd w:val="0"/>
        <w:spacing w:after="0"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12. даје мишљења о педагошком раду наставника и сарадника, у складу са општим актом </w:t>
      </w:r>
      <w:r w:rsidR="00AF23A7" w:rsidRPr="00F3185B">
        <w:rPr>
          <w:rFonts w:asciiTheme="majorHAnsi" w:hAnsiTheme="majorHAnsi" w:cs="Verdana"/>
          <w:color w:val="000000"/>
          <w:sz w:val="24"/>
          <w:szCs w:val="24"/>
        </w:rPr>
        <w:t xml:space="preserve">Факултета и </w:t>
      </w:r>
      <w:r w:rsidRPr="00F3185B">
        <w:rPr>
          <w:rFonts w:asciiTheme="majorHAnsi" w:hAnsiTheme="majorHAnsi" w:cs="Verdana"/>
          <w:color w:val="000000"/>
          <w:sz w:val="24"/>
          <w:szCs w:val="24"/>
        </w:rPr>
        <w:t xml:space="preserve">Универзитета; </w:t>
      </w:r>
    </w:p>
    <w:p w14:paraId="6AF59D5E" w14:textId="77777777" w:rsidR="00E9270E" w:rsidRPr="00F3185B" w:rsidRDefault="00E9270E" w:rsidP="00AF23A7">
      <w:pPr>
        <w:autoSpaceDE w:val="0"/>
        <w:autoSpaceDN w:val="0"/>
        <w:adjustRightInd w:val="0"/>
        <w:spacing w:after="21"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13. реализује ваннаставне активности студената, оснива спортске екипе, координише спортским екипама, организује стручна и спортска такмичења, конференције, студентске научне скупове, студијске и стручне посете установама и институцијама у земљи и иностранству, студентске екскурзије, стручне праксе, трибине, округле столове, хуманитарне активности, промоције научне и стручне литературе, издаје студентске часописе и сл.; </w:t>
      </w:r>
    </w:p>
    <w:p w14:paraId="6BA31BD4" w14:textId="1C7EDF34" w:rsidR="00E9270E" w:rsidRPr="00F3185B" w:rsidRDefault="00E9270E" w:rsidP="00AF23A7">
      <w:pPr>
        <w:autoSpaceDE w:val="0"/>
        <w:autoSpaceDN w:val="0"/>
        <w:adjustRightInd w:val="0"/>
        <w:spacing w:after="0" w:line="240" w:lineRule="auto"/>
        <w:ind w:firstLine="720"/>
        <w:jc w:val="both"/>
        <w:rPr>
          <w:rFonts w:asciiTheme="majorHAnsi" w:hAnsiTheme="majorHAnsi" w:cs="Verdana"/>
          <w:color w:val="000000"/>
          <w:sz w:val="24"/>
          <w:szCs w:val="24"/>
        </w:rPr>
      </w:pPr>
      <w:r w:rsidRPr="00F3185B">
        <w:rPr>
          <w:rFonts w:asciiTheme="majorHAnsi" w:hAnsiTheme="majorHAnsi" w:cs="Verdana"/>
          <w:color w:val="000000"/>
          <w:sz w:val="24"/>
          <w:szCs w:val="24"/>
        </w:rPr>
        <w:t xml:space="preserve">14. одлучује о расподели средстава за ваннаставне активности студената, у складу са општим актом </w:t>
      </w:r>
      <w:r w:rsidR="002537BC">
        <w:rPr>
          <w:rFonts w:asciiTheme="majorHAnsi" w:hAnsiTheme="majorHAnsi" w:cs="Verdana"/>
          <w:color w:val="000000"/>
          <w:sz w:val="24"/>
          <w:szCs w:val="24"/>
          <w:lang w:val="sr-Cyrl-RS"/>
        </w:rPr>
        <w:t>С</w:t>
      </w:r>
      <w:r w:rsidRPr="00F3185B">
        <w:rPr>
          <w:rFonts w:asciiTheme="majorHAnsi" w:hAnsiTheme="majorHAnsi" w:cs="Verdana"/>
          <w:color w:val="000000"/>
          <w:sz w:val="24"/>
          <w:szCs w:val="24"/>
        </w:rPr>
        <w:t xml:space="preserve">тудентског парламента. </w:t>
      </w:r>
    </w:p>
    <w:p w14:paraId="6B6F7771" w14:textId="77777777" w:rsidR="00E9270E" w:rsidRPr="00F3185B" w:rsidRDefault="00E9270E" w:rsidP="00D710CE">
      <w:pPr>
        <w:spacing w:after="0" w:line="240" w:lineRule="auto"/>
        <w:rPr>
          <w:rFonts w:asciiTheme="majorHAnsi" w:hAnsiTheme="majorHAnsi" w:cs="Times New Roman"/>
          <w:sz w:val="24"/>
          <w:szCs w:val="24"/>
        </w:rPr>
      </w:pPr>
    </w:p>
    <w:p w14:paraId="2E462BC1" w14:textId="7FE9B15C" w:rsidR="007A5D2A" w:rsidRPr="00F3185B" w:rsidRDefault="007A5D2A" w:rsidP="00DC2F9F">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 xml:space="preserve">Члан </w:t>
      </w:r>
      <w:r w:rsidR="00D710CE" w:rsidRPr="00F3185B">
        <w:rPr>
          <w:rFonts w:asciiTheme="majorHAnsi" w:hAnsiTheme="majorHAnsi" w:cs="Times New Roman"/>
          <w:b/>
          <w:sz w:val="24"/>
          <w:szCs w:val="24"/>
        </w:rPr>
        <w:t>1</w:t>
      </w:r>
      <w:r w:rsidR="001A4573">
        <w:rPr>
          <w:rFonts w:asciiTheme="majorHAnsi" w:hAnsiTheme="majorHAnsi" w:cs="Times New Roman"/>
          <w:b/>
          <w:sz w:val="24"/>
          <w:szCs w:val="24"/>
          <w:lang w:val="sr-Cyrl-RS"/>
        </w:rPr>
        <w:t>6</w:t>
      </w:r>
      <w:r w:rsidRPr="00F3185B">
        <w:rPr>
          <w:rFonts w:asciiTheme="majorHAnsi" w:hAnsiTheme="majorHAnsi" w:cs="Times New Roman"/>
          <w:b/>
          <w:sz w:val="24"/>
          <w:szCs w:val="24"/>
        </w:rPr>
        <w:t>.</w:t>
      </w:r>
    </w:p>
    <w:p w14:paraId="55094EC6" w14:textId="77777777" w:rsidR="007A5D2A" w:rsidRPr="00F3185B" w:rsidRDefault="007A5D2A" w:rsidP="007A5D2A">
      <w:pPr>
        <w:spacing w:after="0" w:line="240" w:lineRule="auto"/>
        <w:jc w:val="both"/>
        <w:rPr>
          <w:rFonts w:asciiTheme="majorHAnsi" w:hAnsiTheme="majorHAnsi" w:cs="Times New Roman"/>
          <w:b/>
          <w:sz w:val="24"/>
          <w:szCs w:val="24"/>
        </w:rPr>
      </w:pPr>
      <w:r w:rsidRPr="00F3185B">
        <w:rPr>
          <w:rFonts w:asciiTheme="majorHAnsi" w:hAnsiTheme="majorHAnsi" w:cs="Times New Roman"/>
          <w:b/>
          <w:sz w:val="24"/>
          <w:szCs w:val="24"/>
        </w:rPr>
        <w:tab/>
        <w:t>Члан 101. мења се и гласи:</w:t>
      </w:r>
    </w:p>
    <w:p w14:paraId="611FDC97" w14:textId="77777777" w:rsidR="007A5D2A" w:rsidRPr="00F3185B" w:rsidRDefault="007A5D2A" w:rsidP="007A5D2A">
      <w:pPr>
        <w:spacing w:after="0" w:line="240" w:lineRule="auto"/>
        <w:ind w:firstLine="720"/>
        <w:jc w:val="both"/>
        <w:rPr>
          <w:rFonts w:asciiTheme="majorHAnsi" w:hAnsiTheme="majorHAnsi"/>
          <w:sz w:val="24"/>
          <w:szCs w:val="24"/>
        </w:rPr>
      </w:pPr>
      <w:r w:rsidRPr="00F3185B">
        <w:rPr>
          <w:rFonts w:asciiTheme="majorHAnsi" w:hAnsiTheme="majorHAnsi"/>
          <w:sz w:val="24"/>
          <w:szCs w:val="24"/>
        </w:rPr>
        <w:t xml:space="preserve">Са лицем изабраним у звање наставника уговор о раду закључује декан </w:t>
      </w:r>
      <w:r w:rsidRPr="00F3185B">
        <w:rPr>
          <w:rFonts w:asciiTheme="majorHAnsi" w:hAnsiTheme="majorHAnsi"/>
          <w:sz w:val="24"/>
          <w:szCs w:val="24"/>
          <w:lang w:val="sr-Cyrl-CS"/>
        </w:rPr>
        <w:t>Ф</w:t>
      </w:r>
      <w:r w:rsidRPr="00F3185B">
        <w:rPr>
          <w:rFonts w:asciiTheme="majorHAnsi" w:hAnsiTheme="majorHAnsi"/>
          <w:sz w:val="24"/>
          <w:szCs w:val="24"/>
        </w:rPr>
        <w:t>акултета.</w:t>
      </w:r>
    </w:p>
    <w:p w14:paraId="1E5E84D1" w14:textId="77777777" w:rsidR="007A5D2A" w:rsidRPr="00F3185B" w:rsidRDefault="007A5D2A" w:rsidP="007A5D2A">
      <w:pPr>
        <w:spacing w:after="0" w:line="240" w:lineRule="auto"/>
        <w:ind w:firstLine="720"/>
        <w:jc w:val="both"/>
        <w:rPr>
          <w:rFonts w:asciiTheme="majorHAnsi" w:hAnsiTheme="majorHAnsi"/>
          <w:sz w:val="24"/>
          <w:szCs w:val="24"/>
        </w:rPr>
      </w:pPr>
      <w:r w:rsidRPr="00F3185B">
        <w:rPr>
          <w:rFonts w:asciiTheme="majorHAnsi" w:hAnsiTheme="majorHAnsi"/>
          <w:sz w:val="24"/>
          <w:szCs w:val="24"/>
        </w:rPr>
        <w:t>Наставник изабран у звање наставника страног језика, доцента и ванредног професора стиче звање и заснива радни однос на одређено време у трајању од 5 година.</w:t>
      </w:r>
    </w:p>
    <w:p w14:paraId="2B1A1859" w14:textId="77777777" w:rsidR="007A5D2A" w:rsidRPr="00F3185B" w:rsidRDefault="007A5D2A" w:rsidP="007A5D2A">
      <w:pPr>
        <w:spacing w:after="0" w:line="240" w:lineRule="auto"/>
        <w:ind w:firstLine="720"/>
        <w:jc w:val="both"/>
        <w:rPr>
          <w:rFonts w:asciiTheme="majorHAnsi" w:hAnsiTheme="majorHAnsi"/>
          <w:sz w:val="24"/>
          <w:szCs w:val="24"/>
        </w:rPr>
      </w:pPr>
      <w:r w:rsidRPr="00F3185B">
        <w:rPr>
          <w:rFonts w:asciiTheme="majorHAnsi" w:hAnsiTheme="majorHAnsi"/>
          <w:sz w:val="24"/>
          <w:szCs w:val="24"/>
        </w:rPr>
        <w:t>Наставник изабран у звање редовног професора стиче звање и заснива радни однос на неодређено време.</w:t>
      </w:r>
    </w:p>
    <w:p w14:paraId="2324E0AE" w14:textId="77777777" w:rsidR="00BF29FB" w:rsidRPr="00F3185B" w:rsidRDefault="00BF29FB" w:rsidP="005468A0">
      <w:pPr>
        <w:pStyle w:val="1tekst"/>
        <w:ind w:left="0" w:firstLine="709"/>
        <w:rPr>
          <w:rFonts w:asciiTheme="majorHAnsi" w:hAnsiTheme="majorHAnsi"/>
          <w:color w:val="C00000"/>
          <w:sz w:val="24"/>
          <w:szCs w:val="24"/>
        </w:rPr>
      </w:pPr>
      <w:r w:rsidRPr="00F3185B">
        <w:rPr>
          <w:rFonts w:asciiTheme="majorHAnsi" w:hAnsiTheme="majorHAnsi"/>
          <w:color w:val="C00000"/>
          <w:sz w:val="24"/>
          <w:szCs w:val="24"/>
        </w:rPr>
        <w:t>Изузетно, са лицем изабраним у звање наставника које је јавни функционер или има заснован радни однос са пуним радним временом у органу јавне власти, а коме је у складу са прописима о спречавању сукоба интереса допуштено да обавља наставну делатност и научноистраживачки рад као други посао,</w:t>
      </w:r>
      <w:r w:rsidR="007E209A" w:rsidRPr="00F3185B">
        <w:rPr>
          <w:rFonts w:asciiTheme="majorHAnsi" w:hAnsiTheme="majorHAnsi"/>
          <w:color w:val="C00000"/>
          <w:sz w:val="24"/>
          <w:szCs w:val="24"/>
        </w:rPr>
        <w:t xml:space="preserve"> </w:t>
      </w:r>
      <w:r w:rsidRPr="00F3185B">
        <w:rPr>
          <w:rFonts w:asciiTheme="majorHAnsi" w:hAnsiTheme="majorHAnsi"/>
          <w:color w:val="C00000"/>
          <w:sz w:val="24"/>
          <w:szCs w:val="24"/>
        </w:rPr>
        <w:t xml:space="preserve">односно делатност, односно лицем коме је поверено јавно овлашћење, </w:t>
      </w:r>
      <w:r w:rsidR="007E209A" w:rsidRPr="00F3185B">
        <w:rPr>
          <w:rFonts w:asciiTheme="majorHAnsi" w:hAnsiTheme="majorHAnsi"/>
          <w:color w:val="C00000"/>
          <w:sz w:val="24"/>
          <w:szCs w:val="24"/>
        </w:rPr>
        <w:t>декан Факултета</w:t>
      </w:r>
      <w:r w:rsidRPr="00F3185B">
        <w:rPr>
          <w:rFonts w:asciiTheme="majorHAnsi" w:hAnsiTheme="majorHAnsi"/>
          <w:color w:val="C00000"/>
          <w:sz w:val="24"/>
          <w:szCs w:val="24"/>
        </w:rPr>
        <w:t xml:space="preserve"> закључује уговор о допунском раду највише до једне трећине пуног радног времена.</w:t>
      </w:r>
    </w:p>
    <w:p w14:paraId="58CC3E96" w14:textId="710BE99B" w:rsidR="00DC2F9F" w:rsidRDefault="00DC2F9F" w:rsidP="00D248BC">
      <w:pPr>
        <w:spacing w:after="0" w:line="240" w:lineRule="auto"/>
        <w:rPr>
          <w:rFonts w:asciiTheme="majorHAnsi" w:hAnsiTheme="majorHAnsi" w:cs="Times New Roman"/>
          <w:sz w:val="24"/>
          <w:szCs w:val="24"/>
        </w:rPr>
      </w:pPr>
    </w:p>
    <w:p w14:paraId="710DE654" w14:textId="5B1D3017" w:rsidR="00F443A2" w:rsidRPr="00B94B80" w:rsidRDefault="00B94B80" w:rsidP="00F443A2">
      <w:pPr>
        <w:spacing w:after="0" w:line="240" w:lineRule="auto"/>
        <w:jc w:val="center"/>
        <w:rPr>
          <w:rFonts w:asciiTheme="majorHAnsi" w:hAnsiTheme="majorHAnsi" w:cs="Times New Roman"/>
          <w:b/>
          <w:sz w:val="24"/>
          <w:szCs w:val="24"/>
          <w:lang w:val="sr-Cyrl-RS"/>
        </w:rPr>
      </w:pPr>
      <w:r w:rsidRPr="00B94B80">
        <w:rPr>
          <w:rFonts w:asciiTheme="majorHAnsi" w:hAnsiTheme="majorHAnsi" w:cs="Times New Roman"/>
          <w:b/>
          <w:sz w:val="24"/>
          <w:szCs w:val="24"/>
          <w:lang w:val="sr-Cyrl-RS"/>
        </w:rPr>
        <w:t>Члан 17.</w:t>
      </w:r>
    </w:p>
    <w:p w14:paraId="2E86BE06" w14:textId="4A4589FC" w:rsidR="00B94B80" w:rsidRDefault="00B94B80" w:rsidP="00B94B80">
      <w:pPr>
        <w:spacing w:after="0" w:line="240" w:lineRule="auto"/>
        <w:ind w:firstLine="720"/>
        <w:rPr>
          <w:rFonts w:asciiTheme="majorHAnsi" w:hAnsiTheme="majorHAnsi" w:cs="Times New Roman"/>
          <w:b/>
          <w:sz w:val="24"/>
          <w:szCs w:val="24"/>
        </w:rPr>
      </w:pPr>
      <w:r>
        <w:rPr>
          <w:rFonts w:asciiTheme="majorHAnsi" w:hAnsiTheme="majorHAnsi" w:cs="Times New Roman"/>
          <w:b/>
          <w:sz w:val="24"/>
          <w:szCs w:val="24"/>
          <w:lang w:val="sr-Cyrl-RS"/>
        </w:rPr>
        <w:t xml:space="preserve">Став 2. </w:t>
      </w:r>
      <w:r w:rsidRPr="00F3185B">
        <w:rPr>
          <w:rFonts w:asciiTheme="majorHAnsi" w:hAnsiTheme="majorHAnsi" w:cs="Times New Roman"/>
          <w:b/>
          <w:sz w:val="24"/>
          <w:szCs w:val="24"/>
        </w:rPr>
        <w:t xml:space="preserve"> </w:t>
      </w:r>
      <w:r>
        <w:rPr>
          <w:rFonts w:asciiTheme="majorHAnsi" w:hAnsiTheme="majorHAnsi" w:cs="Times New Roman"/>
          <w:b/>
          <w:sz w:val="24"/>
          <w:szCs w:val="24"/>
          <w:lang w:val="sr-Cyrl-RS"/>
        </w:rPr>
        <w:t>ч</w:t>
      </w:r>
      <w:r w:rsidRPr="00F3185B">
        <w:rPr>
          <w:rFonts w:asciiTheme="majorHAnsi" w:hAnsiTheme="majorHAnsi" w:cs="Times New Roman"/>
          <w:b/>
          <w:sz w:val="24"/>
          <w:szCs w:val="24"/>
        </w:rPr>
        <w:t>лан</w:t>
      </w:r>
      <w:r>
        <w:rPr>
          <w:rFonts w:asciiTheme="majorHAnsi" w:hAnsiTheme="majorHAnsi" w:cs="Times New Roman"/>
          <w:b/>
          <w:sz w:val="24"/>
          <w:szCs w:val="24"/>
          <w:lang w:val="sr-Cyrl-RS"/>
        </w:rPr>
        <w:t>а</w:t>
      </w:r>
      <w:r w:rsidRPr="00F3185B">
        <w:rPr>
          <w:rFonts w:asciiTheme="majorHAnsi" w:hAnsiTheme="majorHAnsi" w:cs="Times New Roman"/>
          <w:b/>
          <w:sz w:val="24"/>
          <w:szCs w:val="24"/>
        </w:rPr>
        <w:t xml:space="preserve"> </w:t>
      </w:r>
      <w:r>
        <w:rPr>
          <w:rFonts w:asciiTheme="majorHAnsi" w:hAnsiTheme="majorHAnsi" w:cs="Times New Roman"/>
          <w:b/>
          <w:sz w:val="24"/>
          <w:szCs w:val="24"/>
          <w:lang w:val="sr-Cyrl-RS"/>
        </w:rPr>
        <w:t>111</w:t>
      </w:r>
      <w:r w:rsidRPr="00F3185B">
        <w:rPr>
          <w:rFonts w:asciiTheme="majorHAnsi" w:hAnsiTheme="majorHAnsi" w:cs="Times New Roman"/>
          <w:b/>
          <w:sz w:val="24"/>
          <w:szCs w:val="24"/>
        </w:rPr>
        <w:t>.</w:t>
      </w:r>
      <w:r>
        <w:rPr>
          <w:rFonts w:asciiTheme="majorHAnsi" w:hAnsiTheme="majorHAnsi" w:cs="Times New Roman"/>
          <w:b/>
          <w:sz w:val="24"/>
          <w:szCs w:val="24"/>
          <w:lang w:val="sr-Cyrl-RS"/>
        </w:rPr>
        <w:t xml:space="preserve"> </w:t>
      </w:r>
      <w:r w:rsidRPr="00F3185B">
        <w:rPr>
          <w:rFonts w:asciiTheme="majorHAnsi" w:hAnsiTheme="majorHAnsi" w:cs="Times New Roman"/>
          <w:b/>
          <w:sz w:val="24"/>
          <w:szCs w:val="24"/>
        </w:rPr>
        <w:t xml:space="preserve">мења се </w:t>
      </w:r>
      <w:r>
        <w:rPr>
          <w:rFonts w:asciiTheme="majorHAnsi" w:hAnsiTheme="majorHAnsi" w:cs="Times New Roman"/>
          <w:b/>
          <w:sz w:val="24"/>
          <w:szCs w:val="24"/>
          <w:lang w:val="sr-Cyrl-RS"/>
        </w:rPr>
        <w:t>тако да члан 111. сада</w:t>
      </w:r>
      <w:r w:rsidRPr="00F3185B">
        <w:rPr>
          <w:rFonts w:asciiTheme="majorHAnsi" w:hAnsiTheme="majorHAnsi" w:cs="Times New Roman"/>
          <w:b/>
          <w:sz w:val="24"/>
          <w:szCs w:val="24"/>
        </w:rPr>
        <w:t xml:space="preserve"> гласи:</w:t>
      </w:r>
    </w:p>
    <w:p w14:paraId="37BD1F0F" w14:textId="77777777" w:rsidR="00B94B80" w:rsidRPr="00B94B80" w:rsidRDefault="00B94B80" w:rsidP="00B94B80">
      <w:pPr>
        <w:spacing w:after="0" w:line="240" w:lineRule="auto"/>
        <w:ind w:firstLine="720"/>
        <w:jc w:val="both"/>
        <w:rPr>
          <w:rFonts w:ascii="Cambria" w:eastAsia="Calibri" w:hAnsi="Cambria" w:cs="Times New Roman"/>
          <w:sz w:val="24"/>
          <w:szCs w:val="24"/>
        </w:rPr>
      </w:pPr>
      <w:r w:rsidRPr="00B94B80">
        <w:rPr>
          <w:rFonts w:ascii="Cambria" w:eastAsia="Calibri" w:hAnsi="Cambria" w:cs="Times New Roman"/>
          <w:sz w:val="24"/>
          <w:szCs w:val="24"/>
          <w:lang w:val="sr-Cyrl-CS"/>
        </w:rPr>
        <w:t>Факултет</w:t>
      </w:r>
      <w:r w:rsidRPr="00B94B80">
        <w:rPr>
          <w:rFonts w:ascii="Cambria" w:eastAsia="Calibri" w:hAnsi="Cambria" w:cs="Times New Roman"/>
          <w:sz w:val="24"/>
          <w:szCs w:val="24"/>
        </w:rPr>
        <w:t xml:space="preserve"> може изабрати у звање сарадника ван радног односа </w:t>
      </w:r>
      <w:r w:rsidRPr="00B94B80">
        <w:rPr>
          <w:rFonts w:ascii="Cambria" w:eastAsia="Calibri" w:hAnsi="Cambria" w:cs="Times New Roman"/>
          <w:b/>
          <w:sz w:val="24"/>
          <w:szCs w:val="24"/>
        </w:rPr>
        <w:t>студента демонстратора</w:t>
      </w:r>
      <w:r w:rsidRPr="00B94B80">
        <w:rPr>
          <w:rFonts w:ascii="Cambria" w:eastAsia="Calibri" w:hAnsi="Cambria" w:cs="Times New Roman"/>
          <w:sz w:val="24"/>
          <w:szCs w:val="24"/>
        </w:rPr>
        <w:t xml:space="preserve"> за помоћ у настави на студијама првог степена, студента основних, мастер или докторских студија, под условом да на основним студијама освоји најмање 120 ЕСПБ бодова, са укупном просечном оценом најмање 8 (осам).</w:t>
      </w:r>
    </w:p>
    <w:p w14:paraId="6D5D5B76" w14:textId="31741841" w:rsidR="00B94B80" w:rsidRPr="00B94B80" w:rsidRDefault="00B94B80" w:rsidP="00B94B80">
      <w:pPr>
        <w:spacing w:after="0" w:line="240" w:lineRule="auto"/>
        <w:ind w:firstLine="720"/>
        <w:jc w:val="both"/>
        <w:rPr>
          <w:rFonts w:ascii="Cambria" w:eastAsia="Calibri" w:hAnsi="Cambria" w:cs="Times New Roman"/>
          <w:sz w:val="24"/>
          <w:szCs w:val="24"/>
        </w:rPr>
      </w:pPr>
      <w:r w:rsidRPr="00B94B80">
        <w:rPr>
          <w:rFonts w:ascii="Cambria" w:eastAsia="Calibri" w:hAnsi="Cambria" w:cs="Times New Roman"/>
          <w:sz w:val="24"/>
          <w:szCs w:val="24"/>
          <w:lang w:val="sr-Cyrl-CS"/>
        </w:rPr>
        <w:t>Одлуку о избору студента демонстратора на предлог Већа департмана доноси Наставно-научно веће Факултета.</w:t>
      </w:r>
    </w:p>
    <w:p w14:paraId="318AB5FA" w14:textId="77777777" w:rsidR="00B94B80" w:rsidRPr="00B94B80" w:rsidRDefault="00B94B80" w:rsidP="00B94B80">
      <w:pPr>
        <w:spacing w:after="0" w:line="240" w:lineRule="auto"/>
        <w:ind w:firstLine="720"/>
        <w:jc w:val="both"/>
        <w:rPr>
          <w:rFonts w:ascii="Cambria" w:eastAsia="Calibri" w:hAnsi="Cambria" w:cs="Times New Roman"/>
          <w:sz w:val="24"/>
          <w:szCs w:val="24"/>
        </w:rPr>
      </w:pPr>
      <w:r w:rsidRPr="00B94B80">
        <w:rPr>
          <w:rFonts w:ascii="Cambria" w:eastAsia="Calibri" w:hAnsi="Cambria" w:cs="Times New Roman"/>
          <w:sz w:val="24"/>
          <w:szCs w:val="24"/>
        </w:rPr>
        <w:t>Са лицем из става 1</w:t>
      </w:r>
      <w:r w:rsidRPr="00B94B80">
        <w:rPr>
          <w:rFonts w:ascii="Cambria" w:eastAsia="Calibri" w:hAnsi="Cambria" w:cs="Times New Roman"/>
          <w:sz w:val="24"/>
          <w:szCs w:val="24"/>
          <w:lang w:val="sr-Cyrl-CS"/>
        </w:rPr>
        <w:t xml:space="preserve"> и 2</w:t>
      </w:r>
      <w:r w:rsidRPr="00B94B80">
        <w:rPr>
          <w:rFonts w:ascii="Cambria" w:eastAsia="Calibri" w:hAnsi="Cambria" w:cs="Times New Roman"/>
          <w:sz w:val="24"/>
          <w:szCs w:val="24"/>
        </w:rPr>
        <w:t xml:space="preserve"> овог члана закључује се уговор о ангажовању у трајању од најдуже једне школске године, са могућношћу продужења за још једну школску годину.</w:t>
      </w:r>
    </w:p>
    <w:p w14:paraId="09CACBA2" w14:textId="46FAFCD2" w:rsidR="00B94B80" w:rsidRDefault="00B94B80" w:rsidP="00B94B80">
      <w:pPr>
        <w:spacing w:after="0" w:line="240" w:lineRule="auto"/>
        <w:jc w:val="both"/>
        <w:rPr>
          <w:rFonts w:asciiTheme="majorHAnsi" w:hAnsiTheme="majorHAnsi" w:cs="Times New Roman"/>
          <w:sz w:val="24"/>
          <w:szCs w:val="24"/>
          <w:lang w:val="sr-Cyrl-RS"/>
        </w:rPr>
      </w:pPr>
    </w:p>
    <w:p w14:paraId="25C1CF98" w14:textId="1745C2C1" w:rsidR="00BF5C26" w:rsidRDefault="00BF5C26" w:rsidP="00B94B80">
      <w:pPr>
        <w:spacing w:after="0" w:line="240" w:lineRule="auto"/>
        <w:jc w:val="both"/>
        <w:rPr>
          <w:rFonts w:asciiTheme="majorHAnsi" w:hAnsiTheme="majorHAnsi" w:cs="Times New Roman"/>
          <w:sz w:val="24"/>
          <w:szCs w:val="24"/>
          <w:lang w:val="sr-Cyrl-RS"/>
        </w:rPr>
      </w:pPr>
    </w:p>
    <w:p w14:paraId="6A4D12FE" w14:textId="29DE92E9" w:rsidR="00BF5C26" w:rsidRDefault="00BF5C26" w:rsidP="00B94B80">
      <w:pPr>
        <w:spacing w:after="0" w:line="240" w:lineRule="auto"/>
        <w:jc w:val="both"/>
        <w:rPr>
          <w:rFonts w:asciiTheme="majorHAnsi" w:hAnsiTheme="majorHAnsi" w:cs="Times New Roman"/>
          <w:sz w:val="24"/>
          <w:szCs w:val="24"/>
          <w:lang w:val="sr-Cyrl-RS"/>
        </w:rPr>
      </w:pPr>
    </w:p>
    <w:p w14:paraId="5AB6B90E" w14:textId="77777777" w:rsidR="00BF5C26" w:rsidRPr="00B94B80" w:rsidRDefault="00BF5C26" w:rsidP="00B94B80">
      <w:pPr>
        <w:spacing w:after="0" w:line="240" w:lineRule="auto"/>
        <w:jc w:val="both"/>
        <w:rPr>
          <w:rFonts w:asciiTheme="majorHAnsi" w:hAnsiTheme="majorHAnsi" w:cs="Times New Roman"/>
          <w:sz w:val="24"/>
          <w:szCs w:val="24"/>
          <w:lang w:val="sr-Cyrl-RS"/>
        </w:rPr>
      </w:pPr>
    </w:p>
    <w:p w14:paraId="2E89F65B" w14:textId="3D4B95F2" w:rsidR="00DC2F9F" w:rsidRPr="00F3185B" w:rsidRDefault="00DC2F9F" w:rsidP="007A5D2A">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lastRenderedPageBreak/>
        <w:t xml:space="preserve">Члан </w:t>
      </w:r>
      <w:r w:rsidR="00D710CE" w:rsidRPr="00F3185B">
        <w:rPr>
          <w:rFonts w:asciiTheme="majorHAnsi" w:hAnsiTheme="majorHAnsi" w:cs="Times New Roman"/>
          <w:b/>
          <w:sz w:val="24"/>
          <w:szCs w:val="24"/>
        </w:rPr>
        <w:t>1</w:t>
      </w:r>
      <w:r w:rsidR="00B94B80">
        <w:rPr>
          <w:rFonts w:asciiTheme="majorHAnsi" w:hAnsiTheme="majorHAnsi" w:cs="Times New Roman"/>
          <w:b/>
          <w:sz w:val="24"/>
          <w:szCs w:val="24"/>
          <w:lang w:val="sr-Cyrl-RS"/>
        </w:rPr>
        <w:t>8</w:t>
      </w:r>
      <w:r w:rsidRPr="00F3185B">
        <w:rPr>
          <w:rFonts w:asciiTheme="majorHAnsi" w:hAnsiTheme="majorHAnsi" w:cs="Times New Roman"/>
          <w:b/>
          <w:sz w:val="24"/>
          <w:szCs w:val="24"/>
        </w:rPr>
        <w:t>.</w:t>
      </w:r>
    </w:p>
    <w:p w14:paraId="7DBCD02E" w14:textId="77777777" w:rsidR="005B2901" w:rsidRPr="00F3185B" w:rsidRDefault="00DC2F9F" w:rsidP="007A5D2A">
      <w:pPr>
        <w:spacing w:after="0" w:line="240" w:lineRule="auto"/>
        <w:jc w:val="both"/>
        <w:rPr>
          <w:rFonts w:asciiTheme="majorHAnsi" w:hAnsiTheme="majorHAnsi"/>
          <w:b/>
          <w:color w:val="FF0000"/>
          <w:sz w:val="24"/>
          <w:szCs w:val="24"/>
        </w:rPr>
      </w:pPr>
      <w:r w:rsidRPr="00F3185B">
        <w:rPr>
          <w:rFonts w:asciiTheme="majorHAnsi" w:hAnsiTheme="majorHAnsi" w:cs="Times New Roman"/>
          <w:sz w:val="24"/>
          <w:szCs w:val="24"/>
        </w:rPr>
        <w:tab/>
      </w:r>
      <w:r w:rsidR="005B2901" w:rsidRPr="00F3185B">
        <w:rPr>
          <w:rFonts w:asciiTheme="majorHAnsi" w:hAnsiTheme="majorHAnsi"/>
          <w:b/>
          <w:color w:val="C00000"/>
          <w:sz w:val="24"/>
          <w:szCs w:val="24"/>
          <w:lang w:val="sr-Cyrl-CS"/>
        </w:rPr>
        <w:t xml:space="preserve"> </w:t>
      </w:r>
      <w:r w:rsidR="00400217" w:rsidRPr="00F3185B">
        <w:rPr>
          <w:rFonts w:asciiTheme="majorHAnsi" w:hAnsiTheme="majorHAnsi"/>
          <w:b/>
          <w:sz w:val="24"/>
          <w:szCs w:val="24"/>
          <w:lang w:val="sr-Cyrl-CS"/>
        </w:rPr>
        <w:t xml:space="preserve">Члан </w:t>
      </w:r>
      <w:r w:rsidR="000577CE" w:rsidRPr="00F3185B">
        <w:rPr>
          <w:rFonts w:asciiTheme="majorHAnsi" w:hAnsiTheme="majorHAnsi"/>
          <w:b/>
          <w:sz w:val="24"/>
          <w:szCs w:val="24"/>
          <w:lang w:val="sr-Cyrl-CS"/>
        </w:rPr>
        <w:t>120</w:t>
      </w:r>
      <w:r w:rsidR="00400217" w:rsidRPr="00F3185B">
        <w:rPr>
          <w:rFonts w:asciiTheme="majorHAnsi" w:hAnsiTheme="majorHAnsi"/>
          <w:b/>
          <w:sz w:val="24"/>
          <w:szCs w:val="24"/>
          <w:lang w:val="sr-Cyrl-CS"/>
        </w:rPr>
        <w:t>. мења се и гласи</w:t>
      </w:r>
      <w:r w:rsidR="00400217" w:rsidRPr="00F3185B">
        <w:rPr>
          <w:rFonts w:asciiTheme="majorHAnsi" w:hAnsiTheme="majorHAnsi"/>
          <w:b/>
          <w:color w:val="C00000"/>
          <w:sz w:val="24"/>
          <w:szCs w:val="24"/>
          <w:lang w:val="sr-Cyrl-CS"/>
        </w:rPr>
        <w:t>:</w:t>
      </w:r>
    </w:p>
    <w:p w14:paraId="4F8B6DB8" w14:textId="77777777" w:rsidR="002D5667" w:rsidRPr="00F3185B" w:rsidRDefault="007A5D2A" w:rsidP="002D5667">
      <w:pPr>
        <w:pStyle w:val="Normal3"/>
        <w:spacing w:before="0" w:beforeAutospacing="0" w:after="0" w:afterAutospacing="0"/>
        <w:ind w:firstLine="720"/>
        <w:jc w:val="both"/>
        <w:rPr>
          <w:rFonts w:asciiTheme="majorHAnsi" w:hAnsiTheme="majorHAnsi"/>
          <w:lang w:val="ru-RU"/>
        </w:rPr>
      </w:pPr>
      <w:bookmarkStart w:id="6" w:name="_Toc251741601"/>
      <w:bookmarkStart w:id="7" w:name="_Toc43455157"/>
      <w:r w:rsidRPr="00F3185B">
        <w:rPr>
          <w:rFonts w:asciiTheme="majorHAnsi" w:hAnsiTheme="majorHAnsi"/>
          <w:lang w:val="ru-RU"/>
        </w:rPr>
        <w:t xml:space="preserve"> </w:t>
      </w:r>
      <w:bookmarkEnd w:id="6"/>
      <w:bookmarkEnd w:id="7"/>
      <w:r w:rsidR="002D5667" w:rsidRPr="00F3185B">
        <w:rPr>
          <w:rFonts w:asciiTheme="majorHAnsi" w:hAnsiTheme="majorHAnsi"/>
          <w:lang w:val="ru-RU"/>
        </w:rPr>
        <w:t xml:space="preserve">Редовном професору који је на крају школске године у којој је навршио 65 година живота и најмање </w:t>
      </w:r>
      <w:r w:rsidR="002D5667" w:rsidRPr="00A35026">
        <w:rPr>
          <w:rFonts w:asciiTheme="majorHAnsi" w:hAnsiTheme="majorHAnsi"/>
          <w:lang w:val="ru-RU"/>
        </w:rPr>
        <w:t>15 година стажа осигурања</w:t>
      </w:r>
      <w:r w:rsidR="002D5667" w:rsidRPr="00F3185B">
        <w:rPr>
          <w:rFonts w:asciiTheme="majorHAnsi" w:hAnsiTheme="majorHAnsi"/>
          <w:lang w:val="ru-RU"/>
        </w:rPr>
        <w:t>, уколико постоји потреба за наставком рада, може се, почев од првог дана наредне школске године, продужити радни однос угово</w:t>
      </w:r>
      <w:r w:rsidR="002D5667" w:rsidRPr="00A35026">
        <w:rPr>
          <w:rFonts w:asciiTheme="majorHAnsi" w:hAnsiTheme="majorHAnsi"/>
          <w:lang w:val="ru-RU"/>
        </w:rPr>
        <w:t>р</w:t>
      </w:r>
      <w:r w:rsidR="00EF27D4" w:rsidRPr="00A35026">
        <w:rPr>
          <w:rFonts w:asciiTheme="majorHAnsi" w:hAnsiTheme="majorHAnsi"/>
        </w:rPr>
        <w:t>o</w:t>
      </w:r>
      <w:r w:rsidR="002D5667" w:rsidRPr="00F3185B">
        <w:rPr>
          <w:rFonts w:asciiTheme="majorHAnsi" w:hAnsiTheme="majorHAnsi"/>
          <w:lang w:val="ru-RU"/>
        </w:rPr>
        <w:t>м са високошколском установом на одређено време до две године, уз могућност додатних продужења, а најдуже до краја школске године у којој навршава 70 година живота.</w:t>
      </w:r>
    </w:p>
    <w:p w14:paraId="32FD132C" w14:textId="77777777" w:rsidR="002D5667" w:rsidRPr="00F3185B" w:rsidRDefault="002D5667" w:rsidP="002D5667">
      <w:pPr>
        <w:pStyle w:val="Normal3"/>
        <w:spacing w:before="0" w:beforeAutospacing="0" w:after="0" w:afterAutospacing="0"/>
        <w:ind w:firstLine="720"/>
        <w:jc w:val="both"/>
        <w:rPr>
          <w:rFonts w:asciiTheme="majorHAnsi" w:hAnsiTheme="majorHAnsi"/>
        </w:rPr>
      </w:pPr>
      <w:r w:rsidRPr="00F3185B">
        <w:rPr>
          <w:rFonts w:asciiTheme="majorHAnsi" w:hAnsiTheme="majorHAnsi"/>
        </w:rPr>
        <w:t xml:space="preserve">Наставнику из става 1. овог члана може се продужити радни однос ако има најмање </w:t>
      </w:r>
      <w:r w:rsidRPr="00A35026">
        <w:rPr>
          <w:rFonts w:asciiTheme="majorHAnsi" w:hAnsiTheme="majorHAnsi"/>
        </w:rPr>
        <w:t xml:space="preserve">20 година радног искуства у високом образовању </w:t>
      </w:r>
      <w:r w:rsidRPr="00F3185B">
        <w:rPr>
          <w:rFonts w:asciiTheme="majorHAnsi" w:hAnsiTheme="majorHAnsi"/>
        </w:rPr>
        <w:t xml:space="preserve">и ако је након стицања звања редовног професора остварио резултате у научном раду, и у развоју научнонаставног подмлатка на факултету који су потребни за избор у звање редовног професора а у складу с општим акотом Универзитета, донетим сагласно минималним условима за избор наставника који доноси Национални савет за високо образовање. </w:t>
      </w:r>
    </w:p>
    <w:p w14:paraId="31D544F8" w14:textId="77777777" w:rsidR="005B2901" w:rsidRPr="00F3185B" w:rsidRDefault="00400217" w:rsidP="002D5667">
      <w:pPr>
        <w:pStyle w:val="1tekst"/>
        <w:ind w:left="0" w:right="4" w:firstLine="720"/>
        <w:rPr>
          <w:rFonts w:asciiTheme="majorHAnsi" w:hAnsiTheme="majorHAnsi"/>
          <w:color w:val="C00000"/>
          <w:sz w:val="24"/>
          <w:szCs w:val="24"/>
        </w:rPr>
      </w:pPr>
      <w:r w:rsidRPr="00F3185B">
        <w:rPr>
          <w:rFonts w:asciiTheme="majorHAnsi" w:hAnsiTheme="majorHAnsi"/>
          <w:color w:val="C00000"/>
          <w:sz w:val="24"/>
          <w:szCs w:val="24"/>
        </w:rPr>
        <w:t>Наставник</w:t>
      </w:r>
      <w:r w:rsidR="002D5667" w:rsidRPr="00F3185B">
        <w:rPr>
          <w:rFonts w:asciiTheme="majorHAnsi" w:hAnsiTheme="majorHAnsi"/>
          <w:color w:val="C00000"/>
          <w:sz w:val="24"/>
          <w:szCs w:val="24"/>
        </w:rPr>
        <w:t xml:space="preserve"> из</w:t>
      </w:r>
      <w:r w:rsidRPr="00F3185B">
        <w:rPr>
          <w:rFonts w:asciiTheme="majorHAnsi" w:hAnsiTheme="majorHAnsi"/>
          <w:color w:val="C00000"/>
          <w:sz w:val="24"/>
          <w:szCs w:val="24"/>
        </w:rPr>
        <w:t xml:space="preserve"> </w:t>
      </w:r>
      <w:r w:rsidR="002D5667" w:rsidRPr="00F3185B">
        <w:rPr>
          <w:rFonts w:asciiTheme="majorHAnsi" w:hAnsiTheme="majorHAnsi"/>
          <w:color w:val="C00000"/>
          <w:sz w:val="24"/>
          <w:szCs w:val="24"/>
        </w:rPr>
        <w:t xml:space="preserve">става 1. овог члана </w:t>
      </w:r>
      <w:r w:rsidRPr="00F3185B">
        <w:rPr>
          <w:rFonts w:asciiTheme="majorHAnsi" w:hAnsiTheme="majorHAnsi"/>
          <w:color w:val="C00000"/>
          <w:sz w:val="24"/>
          <w:szCs w:val="24"/>
        </w:rPr>
        <w:t xml:space="preserve">не може бити биран у органе пословођења и управљања </w:t>
      </w:r>
      <w:r w:rsidR="002D5667" w:rsidRPr="00F3185B">
        <w:rPr>
          <w:rFonts w:asciiTheme="majorHAnsi" w:hAnsiTheme="majorHAnsi"/>
          <w:color w:val="C00000"/>
          <w:sz w:val="24"/>
          <w:szCs w:val="24"/>
        </w:rPr>
        <w:t>Факултета</w:t>
      </w:r>
      <w:r w:rsidRPr="00F3185B">
        <w:rPr>
          <w:rFonts w:asciiTheme="majorHAnsi" w:hAnsiTheme="majorHAnsi"/>
          <w:color w:val="C00000"/>
          <w:sz w:val="24"/>
          <w:szCs w:val="24"/>
        </w:rPr>
        <w:t xml:space="preserve"> и ње</w:t>
      </w:r>
      <w:r w:rsidR="002D5667" w:rsidRPr="00F3185B">
        <w:rPr>
          <w:rFonts w:asciiTheme="majorHAnsi" w:hAnsiTheme="majorHAnsi"/>
          <w:color w:val="C00000"/>
          <w:sz w:val="24"/>
          <w:szCs w:val="24"/>
        </w:rPr>
        <w:t>гових</w:t>
      </w:r>
      <w:r w:rsidRPr="00F3185B">
        <w:rPr>
          <w:rFonts w:asciiTheme="majorHAnsi" w:hAnsiTheme="majorHAnsi"/>
          <w:color w:val="C00000"/>
          <w:sz w:val="24"/>
          <w:szCs w:val="24"/>
        </w:rPr>
        <w:t xml:space="preserve"> организационих јединица.</w:t>
      </w:r>
    </w:p>
    <w:p w14:paraId="5DC3AA98" w14:textId="77777777" w:rsidR="00DC2F9F" w:rsidRPr="00F3185B" w:rsidRDefault="00DC2F9F" w:rsidP="00DC2F9F">
      <w:pPr>
        <w:spacing w:after="0" w:line="240" w:lineRule="auto"/>
        <w:jc w:val="center"/>
        <w:rPr>
          <w:rFonts w:asciiTheme="majorHAnsi" w:hAnsiTheme="majorHAnsi" w:cs="Times New Roman"/>
          <w:sz w:val="24"/>
          <w:szCs w:val="24"/>
        </w:rPr>
      </w:pPr>
    </w:p>
    <w:p w14:paraId="36747484" w14:textId="5C1BC124" w:rsidR="00DC2F9F" w:rsidRPr="00F3185B" w:rsidRDefault="00DC2F9F" w:rsidP="00DC2F9F">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 xml:space="preserve">Члан </w:t>
      </w:r>
      <w:r w:rsidR="00D710CE" w:rsidRPr="00F3185B">
        <w:rPr>
          <w:rFonts w:asciiTheme="majorHAnsi" w:hAnsiTheme="majorHAnsi" w:cs="Times New Roman"/>
          <w:b/>
          <w:sz w:val="24"/>
          <w:szCs w:val="24"/>
        </w:rPr>
        <w:t>1</w:t>
      </w:r>
      <w:r w:rsidR="00B94B80">
        <w:rPr>
          <w:rFonts w:asciiTheme="majorHAnsi" w:hAnsiTheme="majorHAnsi" w:cs="Times New Roman"/>
          <w:b/>
          <w:sz w:val="24"/>
          <w:szCs w:val="24"/>
          <w:lang w:val="sr-Cyrl-RS"/>
        </w:rPr>
        <w:t>9</w:t>
      </w:r>
      <w:r w:rsidRPr="00F3185B">
        <w:rPr>
          <w:rFonts w:asciiTheme="majorHAnsi" w:hAnsiTheme="majorHAnsi" w:cs="Times New Roman"/>
          <w:b/>
          <w:sz w:val="24"/>
          <w:szCs w:val="24"/>
        </w:rPr>
        <w:t>.</w:t>
      </w:r>
    </w:p>
    <w:p w14:paraId="2CA6C9FD" w14:textId="59182332" w:rsidR="00CC4652" w:rsidRDefault="00DC2F9F" w:rsidP="00446341">
      <w:pPr>
        <w:spacing w:after="0" w:line="240" w:lineRule="auto"/>
        <w:ind w:firstLine="720"/>
        <w:rPr>
          <w:rFonts w:asciiTheme="majorHAnsi" w:hAnsiTheme="majorHAnsi" w:cs="Times New Roman"/>
          <w:b/>
          <w:sz w:val="24"/>
          <w:szCs w:val="24"/>
        </w:rPr>
      </w:pPr>
      <w:r w:rsidRPr="00F3185B">
        <w:rPr>
          <w:rFonts w:asciiTheme="majorHAnsi" w:hAnsiTheme="majorHAnsi" w:cs="Times New Roman"/>
          <w:b/>
          <w:sz w:val="24"/>
          <w:szCs w:val="24"/>
          <w:lang w:val="sr-Cyrl-CS"/>
        </w:rPr>
        <w:t xml:space="preserve">Члан </w:t>
      </w:r>
      <w:r w:rsidR="00955667" w:rsidRPr="00F3185B">
        <w:rPr>
          <w:rFonts w:asciiTheme="majorHAnsi" w:hAnsiTheme="majorHAnsi" w:cs="Times New Roman"/>
          <w:b/>
          <w:sz w:val="24"/>
          <w:szCs w:val="24"/>
        </w:rPr>
        <w:t>161</w:t>
      </w:r>
      <w:r w:rsidRPr="00F3185B">
        <w:rPr>
          <w:rFonts w:asciiTheme="majorHAnsi" w:hAnsiTheme="majorHAnsi" w:cs="Times New Roman"/>
          <w:b/>
          <w:sz w:val="24"/>
          <w:szCs w:val="24"/>
        </w:rPr>
        <w:t xml:space="preserve"> мења се и гласи:</w:t>
      </w:r>
    </w:p>
    <w:p w14:paraId="159FC72E" w14:textId="491279E2" w:rsidR="006E2875" w:rsidRPr="006850EC" w:rsidRDefault="00CC4652" w:rsidP="00446341">
      <w:pPr>
        <w:spacing w:after="0" w:line="240" w:lineRule="auto"/>
        <w:ind w:firstLine="741"/>
        <w:jc w:val="both"/>
        <w:rPr>
          <w:rFonts w:asciiTheme="majorHAnsi" w:hAnsiTheme="majorHAnsi" w:cs="Times New Roman"/>
          <w:color w:val="FF0000"/>
          <w:sz w:val="24"/>
          <w:szCs w:val="24"/>
        </w:rPr>
      </w:pPr>
      <w:r w:rsidRPr="00446341">
        <w:rPr>
          <w:rFonts w:asciiTheme="majorHAnsi" w:hAnsiTheme="majorHAnsi" w:cs="Times New Roman"/>
          <w:color w:val="FF0000"/>
          <w:sz w:val="24"/>
          <w:szCs w:val="24"/>
        </w:rPr>
        <w:t xml:space="preserve">На акредитоване студијске програме које организује </w:t>
      </w:r>
      <w:r w:rsidR="00D56619" w:rsidRPr="00446341">
        <w:rPr>
          <w:rFonts w:asciiTheme="majorHAnsi" w:hAnsiTheme="majorHAnsi" w:cs="Times New Roman"/>
          <w:color w:val="FF0000"/>
          <w:sz w:val="24"/>
          <w:szCs w:val="24"/>
        </w:rPr>
        <w:t>Ф</w:t>
      </w:r>
      <w:r w:rsidRPr="00446341">
        <w:rPr>
          <w:rFonts w:asciiTheme="majorHAnsi" w:hAnsiTheme="majorHAnsi" w:cs="Times New Roman"/>
          <w:color w:val="FF0000"/>
          <w:sz w:val="24"/>
          <w:szCs w:val="24"/>
        </w:rPr>
        <w:t>акултет могу се уписати сва лица са положеном општом, стручном или уметничком матуром, као и лица са средњим образовањем у четворогодишњем трајању, стеченом по прописима који су важили до ступања на снагу и почетка примене прописа којима се уређује општа, стручна и уметничка матура</w:t>
      </w:r>
      <w:r w:rsidR="00D56619" w:rsidRPr="00446341">
        <w:rPr>
          <w:rFonts w:asciiTheme="majorHAnsi" w:hAnsiTheme="majorHAnsi" w:cs="Times New Roman"/>
          <w:color w:val="FF0000"/>
          <w:sz w:val="24"/>
          <w:szCs w:val="24"/>
        </w:rPr>
        <w:t>.</w:t>
      </w:r>
    </w:p>
    <w:p w14:paraId="2DA8E224" w14:textId="5BAD171A" w:rsidR="00D56619" w:rsidRPr="00446341" w:rsidRDefault="006850EC" w:rsidP="00446341">
      <w:pPr>
        <w:spacing w:after="0" w:line="240" w:lineRule="auto"/>
        <w:ind w:firstLine="741"/>
        <w:jc w:val="both"/>
        <w:rPr>
          <w:rFonts w:asciiTheme="majorHAnsi" w:hAnsiTheme="majorHAnsi" w:cs="Times New Roman"/>
          <w:color w:val="FF0000"/>
          <w:sz w:val="24"/>
          <w:szCs w:val="24"/>
        </w:rPr>
      </w:pPr>
      <w:r w:rsidRPr="00446341">
        <w:rPr>
          <w:rFonts w:asciiTheme="majorHAnsi" w:hAnsiTheme="majorHAnsi" w:cs="Times New Roman"/>
          <w:color w:val="FF0000"/>
          <w:sz w:val="24"/>
          <w:szCs w:val="24"/>
        </w:rPr>
        <w:t xml:space="preserve"> Под условима из става </w:t>
      </w:r>
      <w:r w:rsidR="002537BC">
        <w:rPr>
          <w:rFonts w:asciiTheme="majorHAnsi" w:hAnsiTheme="majorHAnsi" w:cs="Times New Roman"/>
          <w:color w:val="FF0000"/>
          <w:sz w:val="24"/>
          <w:szCs w:val="24"/>
          <w:lang w:val="sr-Cyrl-RS"/>
        </w:rPr>
        <w:t>1</w:t>
      </w:r>
      <w:r w:rsidRPr="00446341">
        <w:rPr>
          <w:rFonts w:asciiTheme="majorHAnsi" w:hAnsiTheme="majorHAnsi" w:cs="Times New Roman"/>
          <w:color w:val="FF0000"/>
          <w:sz w:val="24"/>
          <w:szCs w:val="24"/>
        </w:rPr>
        <w:t>. члана могу се уписати и кандидати који су завршили међународно признату матуру (International Baccalaurate Diploma Programme) .</w:t>
      </w:r>
    </w:p>
    <w:p w14:paraId="37CAC72F" w14:textId="77777777" w:rsidR="002537BC" w:rsidRDefault="00CC4652" w:rsidP="002537BC">
      <w:pPr>
        <w:spacing w:after="0" w:line="240" w:lineRule="auto"/>
        <w:ind w:firstLine="720"/>
        <w:jc w:val="both"/>
        <w:rPr>
          <w:rFonts w:asciiTheme="majorHAnsi" w:hAnsiTheme="majorHAnsi"/>
          <w:color w:val="FF0000"/>
          <w:sz w:val="24"/>
          <w:szCs w:val="24"/>
          <w:lang w:val="sr-Cyrl-CS"/>
        </w:rPr>
      </w:pPr>
      <w:r w:rsidRPr="00446341">
        <w:rPr>
          <w:rFonts w:asciiTheme="majorHAnsi" w:hAnsiTheme="majorHAnsi" w:cs="Times New Roman"/>
          <w:color w:val="000000"/>
          <w:sz w:val="24"/>
          <w:szCs w:val="24"/>
        </w:rPr>
        <w:t xml:space="preserve"> </w:t>
      </w:r>
      <w:r w:rsidR="00955667" w:rsidRPr="005A28BD">
        <w:rPr>
          <w:rFonts w:asciiTheme="majorHAnsi" w:hAnsiTheme="majorHAnsi"/>
          <w:color w:val="FF0000"/>
          <w:sz w:val="24"/>
          <w:szCs w:val="24"/>
          <w:lang w:val="sr-Cyrl-CS"/>
        </w:rPr>
        <w:t>Кандидати</w:t>
      </w:r>
      <w:r w:rsidR="00D56619" w:rsidRPr="005A28BD">
        <w:rPr>
          <w:rFonts w:asciiTheme="majorHAnsi" w:hAnsiTheme="majorHAnsi" w:cs="Times New Roman"/>
          <w:color w:val="FF0000"/>
          <w:sz w:val="24"/>
          <w:szCs w:val="24"/>
        </w:rPr>
        <w:t xml:space="preserve"> са средњим образовањем у четворогодишњем трајању, стечен</w:t>
      </w:r>
      <w:r w:rsidR="002537BC">
        <w:rPr>
          <w:rFonts w:asciiTheme="majorHAnsi" w:hAnsiTheme="majorHAnsi" w:cs="Times New Roman"/>
          <w:color w:val="FF0000"/>
          <w:sz w:val="24"/>
          <w:szCs w:val="24"/>
          <w:lang w:val="sr-Cyrl-RS"/>
        </w:rPr>
        <w:t>и</w:t>
      </w:r>
      <w:r w:rsidR="00D56619" w:rsidRPr="005A28BD">
        <w:rPr>
          <w:rFonts w:asciiTheme="majorHAnsi" w:hAnsiTheme="majorHAnsi" w:cs="Times New Roman"/>
          <w:color w:val="FF0000"/>
          <w:sz w:val="24"/>
          <w:szCs w:val="24"/>
        </w:rPr>
        <w:t xml:space="preserve">м по прописима који су важили до ступања на снагу и почетка примене прописа којима се уређује општа, стручна и уметничка матура, </w:t>
      </w:r>
      <w:r w:rsidR="00955667" w:rsidRPr="005A28BD">
        <w:rPr>
          <w:rFonts w:asciiTheme="majorHAnsi" w:hAnsiTheme="majorHAnsi"/>
          <w:color w:val="FF0000"/>
          <w:sz w:val="24"/>
          <w:szCs w:val="24"/>
          <w:lang w:val="sr-Cyrl-CS"/>
        </w:rPr>
        <w:t>који конкуришу за упис у прву годину основних академских студија</w:t>
      </w:r>
      <w:r w:rsidR="00D56619" w:rsidRPr="005A28BD">
        <w:rPr>
          <w:rFonts w:asciiTheme="majorHAnsi" w:hAnsiTheme="majorHAnsi"/>
          <w:color w:val="FF0000"/>
          <w:sz w:val="24"/>
          <w:szCs w:val="24"/>
          <w:lang w:val="sr-Cyrl-CS"/>
        </w:rPr>
        <w:t>,</w:t>
      </w:r>
      <w:r w:rsidR="00955667" w:rsidRPr="005A28BD">
        <w:rPr>
          <w:rFonts w:asciiTheme="majorHAnsi" w:hAnsiTheme="majorHAnsi"/>
          <w:color w:val="FF0000"/>
          <w:sz w:val="24"/>
          <w:szCs w:val="24"/>
          <w:lang w:val="sr-Cyrl-CS"/>
        </w:rPr>
        <w:t xml:space="preserve"> полажу пријемни испит у складу са општим актом</w:t>
      </w:r>
      <w:r w:rsidR="00955667" w:rsidRPr="005A28BD">
        <w:rPr>
          <w:rFonts w:asciiTheme="majorHAnsi" w:hAnsiTheme="majorHAnsi"/>
          <w:sz w:val="24"/>
          <w:szCs w:val="24"/>
          <w:lang w:val="sr-Cyrl-CS"/>
        </w:rPr>
        <w:t xml:space="preserve"> </w:t>
      </w:r>
      <w:r w:rsidR="00955667" w:rsidRPr="005A28BD">
        <w:rPr>
          <w:rFonts w:asciiTheme="majorHAnsi" w:hAnsiTheme="majorHAnsi"/>
          <w:color w:val="FF0000"/>
          <w:sz w:val="24"/>
          <w:szCs w:val="24"/>
          <w:lang w:val="sr-Cyrl-CS"/>
        </w:rPr>
        <w:t>Факултета</w:t>
      </w:r>
      <w:r w:rsidR="008C087F" w:rsidRPr="005A28BD">
        <w:rPr>
          <w:rFonts w:asciiTheme="majorHAnsi" w:hAnsiTheme="majorHAnsi"/>
          <w:color w:val="FF0000"/>
          <w:sz w:val="24"/>
          <w:szCs w:val="24"/>
          <w:lang w:val="sr-Cyrl-CS"/>
        </w:rPr>
        <w:t xml:space="preserve"> </w:t>
      </w:r>
      <w:r w:rsidR="00446341" w:rsidRPr="005A28BD">
        <w:rPr>
          <w:rFonts w:asciiTheme="majorHAnsi" w:hAnsiTheme="majorHAnsi"/>
          <w:color w:val="FF0000"/>
          <w:sz w:val="24"/>
          <w:szCs w:val="24"/>
          <w:lang w:val="sr-Cyrl-CS"/>
        </w:rPr>
        <w:t>и Универзитета</w:t>
      </w:r>
      <w:r w:rsidR="00955667" w:rsidRPr="005A28BD">
        <w:rPr>
          <w:rFonts w:asciiTheme="majorHAnsi" w:hAnsiTheme="majorHAnsi"/>
          <w:color w:val="FF0000"/>
          <w:sz w:val="24"/>
          <w:szCs w:val="24"/>
          <w:lang w:val="sr-Cyrl-CS"/>
        </w:rPr>
        <w:t>.</w:t>
      </w:r>
      <w:r w:rsidR="00955667" w:rsidRPr="00446341">
        <w:rPr>
          <w:rFonts w:asciiTheme="majorHAnsi" w:hAnsiTheme="majorHAnsi"/>
          <w:color w:val="FF0000"/>
          <w:sz w:val="24"/>
          <w:szCs w:val="24"/>
          <w:lang w:val="sr-Cyrl-CS"/>
        </w:rPr>
        <w:t xml:space="preserve"> </w:t>
      </w:r>
    </w:p>
    <w:p w14:paraId="42F83BEC" w14:textId="79483A53" w:rsidR="00D56619" w:rsidRPr="002537BC" w:rsidRDefault="002537BC" w:rsidP="002537BC">
      <w:pPr>
        <w:spacing w:after="0" w:line="240" w:lineRule="auto"/>
        <w:ind w:firstLine="720"/>
        <w:jc w:val="both"/>
        <w:rPr>
          <w:rFonts w:asciiTheme="majorHAnsi" w:hAnsiTheme="majorHAnsi"/>
          <w:sz w:val="24"/>
          <w:szCs w:val="24"/>
          <w:lang w:val="sr-Cyrl-CS"/>
        </w:rPr>
      </w:pPr>
      <w:r w:rsidRPr="00446341">
        <w:rPr>
          <w:rFonts w:asciiTheme="majorHAnsi" w:hAnsiTheme="majorHAnsi"/>
          <w:sz w:val="24"/>
          <w:szCs w:val="24"/>
          <w:lang w:val="sr-Cyrl-CS"/>
        </w:rPr>
        <w:t>Ако кандидат не изађе на пријемни испит, сматраће се да је одустао од учешћа на конкурсу.</w:t>
      </w:r>
    </w:p>
    <w:p w14:paraId="481F9318" w14:textId="77777777" w:rsidR="00715776" w:rsidRPr="00446341" w:rsidRDefault="00955667" w:rsidP="00446341">
      <w:pPr>
        <w:pStyle w:val="1tekst"/>
        <w:ind w:left="0" w:firstLine="709"/>
        <w:rPr>
          <w:rFonts w:asciiTheme="majorHAnsi" w:hAnsiTheme="majorHAnsi"/>
          <w:color w:val="C00000"/>
          <w:sz w:val="24"/>
          <w:szCs w:val="24"/>
        </w:rPr>
      </w:pPr>
      <w:r w:rsidRPr="00446341">
        <w:rPr>
          <w:rFonts w:asciiTheme="majorHAnsi" w:hAnsiTheme="majorHAnsi"/>
          <w:sz w:val="24"/>
          <w:szCs w:val="24"/>
          <w:lang w:val="sr-Cyrl-CS"/>
        </w:rPr>
        <w:tab/>
      </w:r>
      <w:r w:rsidR="00912B41" w:rsidRPr="00446341">
        <w:rPr>
          <w:rFonts w:asciiTheme="majorHAnsi" w:hAnsiTheme="majorHAnsi"/>
          <w:color w:val="C00000"/>
          <w:sz w:val="24"/>
          <w:szCs w:val="24"/>
        </w:rPr>
        <w:t>Факултет својим општим актом утврђује који се испити са опште, стручне и уметничке матуре вреднују приликом уписа на студије и утврђује критеријуме на основу којих се обавља класификација и избор кандидата за упис на студије.</w:t>
      </w:r>
    </w:p>
    <w:p w14:paraId="7E5AC8B2" w14:textId="708EFCC3" w:rsidR="00955667" w:rsidRPr="00446341" w:rsidRDefault="00955667" w:rsidP="00955667">
      <w:pPr>
        <w:spacing w:after="0" w:line="240" w:lineRule="auto"/>
        <w:ind w:firstLine="720"/>
        <w:jc w:val="both"/>
        <w:rPr>
          <w:rFonts w:asciiTheme="majorHAnsi" w:hAnsiTheme="majorHAnsi"/>
          <w:sz w:val="24"/>
          <w:szCs w:val="24"/>
          <w:lang w:val="sr-Cyrl-CS"/>
        </w:rPr>
      </w:pPr>
      <w:r w:rsidRPr="00446341">
        <w:rPr>
          <w:rFonts w:asciiTheme="majorHAnsi" w:hAnsiTheme="majorHAnsi"/>
          <w:sz w:val="24"/>
          <w:szCs w:val="24"/>
          <w:lang w:val="sr-Cyrl-CS"/>
        </w:rPr>
        <w:t>Програме за полагање пријемног испита</w:t>
      </w:r>
      <w:r w:rsidR="002537BC">
        <w:rPr>
          <w:rFonts w:asciiTheme="majorHAnsi" w:hAnsiTheme="majorHAnsi"/>
          <w:sz w:val="24"/>
          <w:szCs w:val="24"/>
          <w:lang w:val="sr-Cyrl-CS"/>
        </w:rPr>
        <w:t xml:space="preserve">, </w:t>
      </w:r>
      <w:r w:rsidR="002537BC" w:rsidRPr="002537BC">
        <w:rPr>
          <w:rFonts w:asciiTheme="majorHAnsi" w:hAnsiTheme="majorHAnsi"/>
          <w:color w:val="FF0000"/>
          <w:sz w:val="24"/>
          <w:szCs w:val="24"/>
          <w:lang w:val="sr-Cyrl-CS"/>
        </w:rPr>
        <w:t>односно информације о начину вредновања испита са опште, стручне и уметничке матуре и критеријумима за рангирање</w:t>
      </w:r>
      <w:r w:rsidR="002537BC">
        <w:rPr>
          <w:rFonts w:asciiTheme="majorHAnsi" w:hAnsiTheme="majorHAnsi"/>
          <w:sz w:val="24"/>
          <w:szCs w:val="24"/>
          <w:lang w:val="sr-Cyrl-CS"/>
        </w:rPr>
        <w:t xml:space="preserve"> </w:t>
      </w:r>
      <w:r w:rsidRPr="00446341">
        <w:rPr>
          <w:rFonts w:asciiTheme="majorHAnsi" w:hAnsiTheme="majorHAnsi"/>
          <w:sz w:val="24"/>
          <w:szCs w:val="24"/>
          <w:lang w:val="sr-Cyrl-CS"/>
        </w:rPr>
        <w:t xml:space="preserve"> кандидати могу добити на Факултету.</w:t>
      </w:r>
    </w:p>
    <w:p w14:paraId="7BD251B7" w14:textId="77777777" w:rsidR="00955667" w:rsidRPr="00446341" w:rsidRDefault="00955667" w:rsidP="00955667">
      <w:pPr>
        <w:spacing w:after="0" w:line="240" w:lineRule="auto"/>
        <w:ind w:firstLine="720"/>
        <w:jc w:val="both"/>
        <w:rPr>
          <w:rFonts w:asciiTheme="majorHAnsi" w:hAnsiTheme="majorHAnsi"/>
          <w:sz w:val="24"/>
          <w:szCs w:val="24"/>
          <w:lang w:val="sr-Cyrl-CS"/>
        </w:rPr>
      </w:pPr>
      <w:r w:rsidRPr="00446341">
        <w:rPr>
          <w:rFonts w:asciiTheme="majorHAnsi" w:hAnsiTheme="majorHAnsi"/>
          <w:sz w:val="24"/>
          <w:szCs w:val="24"/>
          <w:lang w:val="sr-Cyrl-CS"/>
        </w:rPr>
        <w:t>Рокови пријављивања и полагања пријемних испита и други услови у вези са уписом студената утврђени су Заједничким конкурсом који објављује Универзитет.</w:t>
      </w:r>
    </w:p>
    <w:p w14:paraId="66B895B7" w14:textId="77777777" w:rsidR="007743E6" w:rsidRPr="00F3185B" w:rsidRDefault="007743E6" w:rsidP="00DC2F9F">
      <w:pPr>
        <w:spacing w:after="0" w:line="240" w:lineRule="auto"/>
        <w:jc w:val="center"/>
        <w:rPr>
          <w:rFonts w:asciiTheme="majorHAnsi" w:hAnsiTheme="majorHAnsi" w:cs="Times New Roman"/>
          <w:b/>
          <w:sz w:val="24"/>
          <w:szCs w:val="24"/>
        </w:rPr>
      </w:pPr>
    </w:p>
    <w:p w14:paraId="5254752E" w14:textId="6CCC3880" w:rsidR="00DC2F9F" w:rsidRPr="00F3185B" w:rsidRDefault="00DC2F9F" w:rsidP="00DC2F9F">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 xml:space="preserve">Члан </w:t>
      </w:r>
      <w:r w:rsidR="00B94B80">
        <w:rPr>
          <w:rFonts w:asciiTheme="majorHAnsi" w:hAnsiTheme="majorHAnsi" w:cs="Times New Roman"/>
          <w:b/>
          <w:sz w:val="24"/>
          <w:szCs w:val="24"/>
          <w:lang w:val="sr-Cyrl-RS"/>
        </w:rPr>
        <w:t>20</w:t>
      </w:r>
      <w:r w:rsidR="005468A0" w:rsidRPr="00F3185B">
        <w:rPr>
          <w:rFonts w:asciiTheme="majorHAnsi" w:hAnsiTheme="majorHAnsi" w:cs="Times New Roman"/>
          <w:b/>
          <w:sz w:val="24"/>
          <w:szCs w:val="24"/>
        </w:rPr>
        <w:t>.</w:t>
      </w:r>
    </w:p>
    <w:p w14:paraId="0D204E8A" w14:textId="77777777" w:rsidR="00DC2F9F" w:rsidRPr="00F3185B" w:rsidRDefault="00DC2F9F" w:rsidP="00DC2F9F">
      <w:pPr>
        <w:spacing w:after="0" w:line="240" w:lineRule="auto"/>
        <w:ind w:firstLine="720"/>
        <w:rPr>
          <w:rFonts w:asciiTheme="majorHAnsi" w:hAnsiTheme="majorHAnsi" w:cs="Times New Roman"/>
          <w:b/>
          <w:sz w:val="24"/>
          <w:szCs w:val="24"/>
        </w:rPr>
      </w:pPr>
      <w:r w:rsidRPr="00F3185B">
        <w:rPr>
          <w:rFonts w:asciiTheme="majorHAnsi" w:hAnsiTheme="majorHAnsi" w:cs="Times New Roman"/>
          <w:b/>
          <w:sz w:val="24"/>
          <w:szCs w:val="24"/>
        </w:rPr>
        <w:t>Ч</w:t>
      </w:r>
      <w:r w:rsidRPr="00F3185B">
        <w:rPr>
          <w:rFonts w:asciiTheme="majorHAnsi" w:hAnsiTheme="majorHAnsi" w:cs="Times New Roman"/>
          <w:b/>
          <w:sz w:val="24"/>
          <w:szCs w:val="24"/>
          <w:lang w:val="ru-RU"/>
        </w:rPr>
        <w:t xml:space="preserve">лан </w:t>
      </w:r>
      <w:r w:rsidR="007743E6" w:rsidRPr="00F3185B">
        <w:rPr>
          <w:rFonts w:asciiTheme="majorHAnsi" w:hAnsiTheme="majorHAnsi" w:cs="Times New Roman"/>
          <w:b/>
          <w:sz w:val="24"/>
          <w:szCs w:val="24"/>
          <w:lang w:val="ru-RU"/>
        </w:rPr>
        <w:t>162</w:t>
      </w:r>
      <w:r w:rsidRPr="00F3185B">
        <w:rPr>
          <w:rFonts w:asciiTheme="majorHAnsi" w:hAnsiTheme="majorHAnsi" w:cs="Times New Roman"/>
          <w:b/>
          <w:sz w:val="24"/>
          <w:szCs w:val="24"/>
        </w:rPr>
        <w:t xml:space="preserve"> мења се и гласи:</w:t>
      </w:r>
    </w:p>
    <w:p w14:paraId="2B71BC08" w14:textId="6716E104" w:rsidR="00AA1149" w:rsidRDefault="007743E6" w:rsidP="00492533">
      <w:pPr>
        <w:spacing w:after="0" w:line="240" w:lineRule="auto"/>
        <w:ind w:firstLine="720"/>
        <w:jc w:val="both"/>
        <w:rPr>
          <w:rFonts w:asciiTheme="majorHAnsi" w:hAnsiTheme="majorHAnsi"/>
          <w:sz w:val="24"/>
          <w:szCs w:val="24"/>
          <w:lang w:val="sr-Cyrl-CS"/>
        </w:rPr>
      </w:pPr>
      <w:r w:rsidRPr="00F3185B">
        <w:rPr>
          <w:rFonts w:asciiTheme="majorHAnsi" w:hAnsiTheme="majorHAnsi"/>
          <w:sz w:val="24"/>
          <w:szCs w:val="24"/>
          <w:lang w:val="sr-Cyrl-CS"/>
        </w:rPr>
        <w:t xml:space="preserve">Редослед кандидата за упис на студије првог степена утврђује се на основу </w:t>
      </w:r>
      <w:r w:rsidR="00AA1149" w:rsidRPr="00F3185B">
        <w:rPr>
          <w:rFonts w:asciiTheme="majorHAnsi" w:hAnsiTheme="majorHAnsi"/>
          <w:color w:val="C00000"/>
          <w:sz w:val="24"/>
          <w:szCs w:val="24"/>
        </w:rPr>
        <w:t xml:space="preserve">општег успеха постигнутог у средњем образовању у четворогодишњем трајању и на </w:t>
      </w:r>
      <w:r w:rsidR="00AA1149" w:rsidRPr="00F3185B">
        <w:rPr>
          <w:rFonts w:asciiTheme="majorHAnsi" w:hAnsiTheme="majorHAnsi"/>
          <w:color w:val="C00000"/>
          <w:sz w:val="24"/>
          <w:szCs w:val="24"/>
        </w:rPr>
        <w:lastRenderedPageBreak/>
        <w:t>матурским испитима</w:t>
      </w:r>
      <w:r w:rsidR="00CB1DC3">
        <w:rPr>
          <w:rFonts w:asciiTheme="majorHAnsi" w:hAnsiTheme="majorHAnsi"/>
          <w:color w:val="C00000"/>
          <w:sz w:val="24"/>
          <w:szCs w:val="24"/>
          <w:lang w:val="sr-Cyrl-RS"/>
        </w:rPr>
        <w:t xml:space="preserve"> и </w:t>
      </w:r>
      <w:r w:rsidR="00AA1149" w:rsidRPr="00F3185B">
        <w:rPr>
          <w:rFonts w:asciiTheme="majorHAnsi" w:hAnsiTheme="majorHAnsi"/>
          <w:color w:val="C00000"/>
          <w:sz w:val="24"/>
          <w:szCs w:val="24"/>
        </w:rPr>
        <w:t xml:space="preserve"> резултата </w:t>
      </w:r>
      <w:r w:rsidR="00614972">
        <w:rPr>
          <w:rFonts w:asciiTheme="majorHAnsi" w:hAnsiTheme="majorHAnsi"/>
          <w:color w:val="C00000"/>
          <w:sz w:val="24"/>
          <w:szCs w:val="24"/>
          <w:lang w:val="sr-Cyrl-RS"/>
        </w:rPr>
        <w:t>постигнутих на пријемном испиту</w:t>
      </w:r>
      <w:r w:rsidR="00AA1149" w:rsidRPr="00F3185B">
        <w:rPr>
          <w:rFonts w:asciiTheme="majorHAnsi" w:hAnsiTheme="majorHAnsi"/>
          <w:color w:val="C00000"/>
          <w:sz w:val="24"/>
          <w:szCs w:val="24"/>
        </w:rPr>
        <w:t xml:space="preserve"> и по потреби на основу успеха на националним и интернационалним такмичењима, у складу са општим актом </w:t>
      </w:r>
      <w:r w:rsidR="00AA1149">
        <w:rPr>
          <w:rFonts w:asciiTheme="majorHAnsi" w:hAnsiTheme="majorHAnsi"/>
          <w:color w:val="C00000"/>
          <w:sz w:val="24"/>
          <w:szCs w:val="24"/>
        </w:rPr>
        <w:t>Факултета</w:t>
      </w:r>
      <w:r w:rsidR="00AA1149" w:rsidRPr="00F3185B">
        <w:rPr>
          <w:rFonts w:asciiTheme="majorHAnsi" w:hAnsiTheme="majorHAnsi"/>
          <w:color w:val="C00000"/>
          <w:sz w:val="24"/>
          <w:szCs w:val="24"/>
        </w:rPr>
        <w:t>.</w:t>
      </w:r>
    </w:p>
    <w:p w14:paraId="454745B7" w14:textId="77777777" w:rsidR="007743E6" w:rsidRPr="00F3185B" w:rsidRDefault="007743E6" w:rsidP="007743E6">
      <w:pPr>
        <w:spacing w:after="0" w:line="240" w:lineRule="auto"/>
        <w:ind w:firstLine="720"/>
        <w:jc w:val="both"/>
        <w:rPr>
          <w:rFonts w:asciiTheme="majorHAnsi" w:hAnsiTheme="majorHAnsi"/>
          <w:sz w:val="24"/>
          <w:szCs w:val="24"/>
          <w:lang w:val="ru-RU"/>
        </w:rPr>
      </w:pPr>
      <w:r w:rsidRPr="00F3185B">
        <w:rPr>
          <w:rFonts w:asciiTheme="majorHAnsi" w:hAnsiTheme="majorHAnsi"/>
          <w:sz w:val="24"/>
          <w:szCs w:val="24"/>
          <w:lang w:val="ru-RU"/>
        </w:rPr>
        <w:t>На основу критеријума из конкурса, Факултет сачињава ранг</w:t>
      </w:r>
      <w:r w:rsidRPr="00F3185B">
        <w:rPr>
          <w:rFonts w:asciiTheme="majorHAnsi" w:hAnsiTheme="majorHAnsi"/>
          <w:sz w:val="24"/>
          <w:szCs w:val="24"/>
          <w:lang w:val="sr-Cyrl-CS"/>
        </w:rPr>
        <w:t>-</w:t>
      </w:r>
      <w:r w:rsidRPr="00F3185B">
        <w:rPr>
          <w:rFonts w:asciiTheme="majorHAnsi" w:hAnsiTheme="majorHAnsi"/>
          <w:sz w:val="24"/>
          <w:szCs w:val="24"/>
          <w:lang w:val="ru-RU"/>
        </w:rPr>
        <w:t>листу пријављених кандидата.</w:t>
      </w:r>
    </w:p>
    <w:p w14:paraId="5A4A49E8" w14:textId="77777777" w:rsidR="007743E6" w:rsidRPr="00F3185B" w:rsidRDefault="007743E6" w:rsidP="007743E6">
      <w:pPr>
        <w:spacing w:after="0" w:line="240" w:lineRule="auto"/>
        <w:ind w:firstLine="720"/>
        <w:jc w:val="both"/>
        <w:rPr>
          <w:rFonts w:asciiTheme="majorHAnsi" w:hAnsiTheme="majorHAnsi"/>
          <w:sz w:val="24"/>
          <w:szCs w:val="24"/>
          <w:lang w:val="sr-Cyrl-CS"/>
        </w:rPr>
      </w:pPr>
      <w:r w:rsidRPr="00F3185B">
        <w:rPr>
          <w:rFonts w:asciiTheme="majorHAnsi" w:hAnsiTheme="majorHAnsi"/>
          <w:sz w:val="24"/>
          <w:szCs w:val="24"/>
          <w:lang w:val="ru-RU"/>
        </w:rPr>
        <w:t>Право уписа на студије првог степена стиче кандидат који је на ранг-листи из рангиран у оквиру одобреног броја студената.</w:t>
      </w:r>
    </w:p>
    <w:p w14:paraId="686DBEAE" w14:textId="77777777" w:rsidR="009E25FF" w:rsidRDefault="009E25FF" w:rsidP="007743E6">
      <w:pPr>
        <w:spacing w:after="0" w:line="240" w:lineRule="auto"/>
        <w:jc w:val="center"/>
        <w:rPr>
          <w:rFonts w:asciiTheme="majorHAnsi" w:hAnsiTheme="majorHAnsi" w:cs="Times New Roman"/>
          <w:b/>
          <w:sz w:val="24"/>
          <w:szCs w:val="24"/>
        </w:rPr>
      </w:pPr>
    </w:p>
    <w:p w14:paraId="419C9BD4" w14:textId="33D8961C" w:rsidR="007743E6" w:rsidRPr="00F3185B" w:rsidRDefault="007743E6" w:rsidP="007743E6">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Члан</w:t>
      </w:r>
      <w:r w:rsidR="001A4573">
        <w:rPr>
          <w:rFonts w:asciiTheme="majorHAnsi" w:hAnsiTheme="majorHAnsi" w:cs="Times New Roman"/>
          <w:b/>
          <w:sz w:val="24"/>
          <w:szCs w:val="24"/>
          <w:lang w:val="sr-Cyrl-RS"/>
        </w:rPr>
        <w:t xml:space="preserve"> 2</w:t>
      </w:r>
      <w:r w:rsidR="00B94B80">
        <w:rPr>
          <w:rFonts w:asciiTheme="majorHAnsi" w:hAnsiTheme="majorHAnsi" w:cs="Times New Roman"/>
          <w:b/>
          <w:sz w:val="24"/>
          <w:szCs w:val="24"/>
          <w:lang w:val="sr-Cyrl-RS"/>
        </w:rPr>
        <w:t>1</w:t>
      </w:r>
      <w:r w:rsidR="00F47B2D" w:rsidRPr="00F3185B">
        <w:rPr>
          <w:rFonts w:asciiTheme="majorHAnsi" w:hAnsiTheme="majorHAnsi" w:cs="Times New Roman"/>
          <w:b/>
          <w:sz w:val="24"/>
          <w:szCs w:val="24"/>
        </w:rPr>
        <w:t>.</w:t>
      </w:r>
    </w:p>
    <w:p w14:paraId="3012EC0F" w14:textId="77777777" w:rsidR="00DC2F9F" w:rsidRPr="00F3185B" w:rsidRDefault="007743E6" w:rsidP="007743E6">
      <w:pPr>
        <w:autoSpaceDE w:val="0"/>
        <w:autoSpaceDN w:val="0"/>
        <w:adjustRightInd w:val="0"/>
        <w:spacing w:after="0" w:line="240" w:lineRule="auto"/>
        <w:ind w:firstLine="720"/>
        <w:rPr>
          <w:rFonts w:asciiTheme="majorHAnsi" w:hAnsiTheme="majorHAnsi" w:cs="Times New Roman"/>
          <w:b/>
          <w:sz w:val="24"/>
          <w:szCs w:val="24"/>
        </w:rPr>
      </w:pPr>
      <w:r w:rsidRPr="00F3185B">
        <w:rPr>
          <w:rFonts w:asciiTheme="majorHAnsi" w:hAnsiTheme="majorHAnsi" w:cs="Times New Roman"/>
          <w:b/>
          <w:sz w:val="24"/>
          <w:szCs w:val="24"/>
        </w:rPr>
        <w:t>Члан 173 мења се и гласи:</w:t>
      </w:r>
    </w:p>
    <w:p w14:paraId="60F6BF55" w14:textId="77777777" w:rsidR="007743E6" w:rsidRPr="00F3185B" w:rsidRDefault="007743E6" w:rsidP="007743E6">
      <w:pPr>
        <w:pStyle w:val="Normal3"/>
        <w:spacing w:before="0" w:beforeAutospacing="0" w:after="0" w:afterAutospacing="0"/>
        <w:ind w:firstLine="720"/>
        <w:jc w:val="both"/>
        <w:rPr>
          <w:rFonts w:asciiTheme="majorHAnsi" w:hAnsiTheme="majorHAnsi"/>
          <w:lang w:val="ru-RU"/>
        </w:rPr>
      </w:pPr>
      <w:r w:rsidRPr="00F3185B">
        <w:rPr>
          <w:rFonts w:asciiTheme="majorHAnsi" w:hAnsiTheme="majorHAnsi"/>
          <w:lang w:val="ru-RU"/>
        </w:rPr>
        <w:t xml:space="preserve">Студент одговара за повреду обавезе која је у време извршења била утврђена општим актом </w:t>
      </w:r>
      <w:r w:rsidRPr="00F3185B">
        <w:rPr>
          <w:rFonts w:asciiTheme="majorHAnsi" w:hAnsiTheme="majorHAnsi"/>
          <w:color w:val="FF0000"/>
          <w:lang w:val="ru-RU"/>
        </w:rPr>
        <w:t>Факултета</w:t>
      </w:r>
      <w:r w:rsidRPr="00F3185B">
        <w:rPr>
          <w:rFonts w:asciiTheme="majorHAnsi" w:hAnsiTheme="majorHAnsi"/>
          <w:lang w:val="ru-RU"/>
        </w:rPr>
        <w:t>.</w:t>
      </w:r>
    </w:p>
    <w:p w14:paraId="75170F72" w14:textId="77777777" w:rsidR="007743E6" w:rsidRPr="00F3185B" w:rsidRDefault="007743E6" w:rsidP="007743E6">
      <w:pPr>
        <w:pStyle w:val="Normal3"/>
        <w:spacing w:before="0" w:beforeAutospacing="0" w:after="0" w:afterAutospacing="0"/>
        <w:ind w:firstLine="720"/>
        <w:jc w:val="both"/>
        <w:rPr>
          <w:rFonts w:asciiTheme="majorHAnsi" w:hAnsiTheme="majorHAnsi"/>
          <w:lang w:val="ru-RU"/>
        </w:rPr>
      </w:pPr>
      <w:r w:rsidRPr="00F3185B">
        <w:rPr>
          <w:rFonts w:asciiTheme="majorHAnsi" w:hAnsiTheme="majorHAnsi"/>
          <w:lang w:val="ru-RU"/>
        </w:rPr>
        <w:t>За тежу повреду обавезе студенту се може изрећи и мера искључења са студија на Факултету.</w:t>
      </w:r>
    </w:p>
    <w:p w14:paraId="10B87404" w14:textId="77777777" w:rsidR="007743E6" w:rsidRPr="00F3185B" w:rsidRDefault="007743E6" w:rsidP="007743E6">
      <w:pPr>
        <w:pStyle w:val="Normal3"/>
        <w:spacing w:before="0" w:beforeAutospacing="0" w:after="0" w:afterAutospacing="0"/>
        <w:ind w:firstLine="720"/>
        <w:jc w:val="both"/>
        <w:rPr>
          <w:rFonts w:asciiTheme="majorHAnsi" w:hAnsiTheme="majorHAnsi"/>
          <w:lang w:val="ru-RU"/>
        </w:rPr>
      </w:pPr>
      <w:r w:rsidRPr="00F3185B">
        <w:rPr>
          <w:rFonts w:asciiTheme="majorHAnsi" w:hAnsiTheme="majorHAnsi"/>
          <w:lang w:val="ru-RU"/>
        </w:rPr>
        <w:t>Дисциплински поступак се не може покренути по истеку три месеца од дана сазнања за повреду обавезе и учиниоца, а најкасније годину дана од дана када је повреда учињена.</w:t>
      </w:r>
    </w:p>
    <w:p w14:paraId="0F476AA3" w14:textId="77777777" w:rsidR="007743E6" w:rsidRPr="00F3185B" w:rsidRDefault="007743E6" w:rsidP="007743E6">
      <w:pPr>
        <w:pStyle w:val="Normal3"/>
        <w:spacing w:before="0" w:beforeAutospacing="0" w:after="0" w:afterAutospacing="0"/>
        <w:ind w:firstLine="720"/>
        <w:jc w:val="both"/>
        <w:rPr>
          <w:rFonts w:asciiTheme="majorHAnsi" w:hAnsiTheme="majorHAnsi"/>
          <w:lang w:val="ru-RU"/>
        </w:rPr>
      </w:pPr>
      <w:r w:rsidRPr="00F3185B">
        <w:rPr>
          <w:rFonts w:asciiTheme="majorHAnsi" w:hAnsiTheme="majorHAnsi"/>
          <w:lang w:val="ru-RU"/>
        </w:rPr>
        <w:t xml:space="preserve">Правилником о дисциплинској одговорности студената </w:t>
      </w:r>
      <w:r w:rsidR="008730D0" w:rsidRPr="00F3185B">
        <w:rPr>
          <w:rFonts w:asciiTheme="majorHAnsi" w:hAnsiTheme="majorHAnsi"/>
          <w:color w:val="FF0000"/>
        </w:rPr>
        <w:t>Ф</w:t>
      </w:r>
      <w:r w:rsidRPr="00F3185B">
        <w:rPr>
          <w:rFonts w:asciiTheme="majorHAnsi" w:hAnsiTheme="majorHAnsi"/>
          <w:color w:val="FF0000"/>
          <w:lang w:val="ru-RU"/>
        </w:rPr>
        <w:t>акултета</w:t>
      </w:r>
      <w:r w:rsidR="008730D0" w:rsidRPr="00F3185B">
        <w:rPr>
          <w:rFonts w:asciiTheme="majorHAnsi" w:hAnsiTheme="majorHAnsi"/>
          <w:lang w:val="ru-RU"/>
        </w:rPr>
        <w:t xml:space="preserve"> утврђују се</w:t>
      </w:r>
      <w:r w:rsidRPr="00F3185B">
        <w:rPr>
          <w:rFonts w:asciiTheme="majorHAnsi" w:hAnsiTheme="majorHAnsi"/>
          <w:lang w:val="ru-RU"/>
        </w:rPr>
        <w:t xml:space="preserve"> лакше и теже повреде обавеза студената, дисциплински органи, дисциплински поступак за утврђивање одговорности студента, и дисциплинске мере које се могу изрећи студенту.</w:t>
      </w:r>
      <w:bookmarkStart w:id="8" w:name="str_104"/>
      <w:bookmarkEnd w:id="8"/>
    </w:p>
    <w:p w14:paraId="10109803" w14:textId="77777777" w:rsidR="000E4163" w:rsidRPr="00F3185B" w:rsidRDefault="000E4163" w:rsidP="001A4573">
      <w:pPr>
        <w:spacing w:after="0" w:line="240" w:lineRule="auto"/>
        <w:rPr>
          <w:rFonts w:asciiTheme="majorHAnsi" w:hAnsiTheme="majorHAnsi" w:cs="Times New Roman"/>
          <w:sz w:val="24"/>
          <w:szCs w:val="24"/>
        </w:rPr>
      </w:pPr>
    </w:p>
    <w:p w14:paraId="67A45533" w14:textId="796B9974" w:rsidR="00DC2F9F" w:rsidRPr="00F3185B" w:rsidRDefault="00DC2F9F" w:rsidP="00DC2F9F">
      <w:pPr>
        <w:spacing w:after="0" w:line="240" w:lineRule="auto"/>
        <w:jc w:val="center"/>
        <w:rPr>
          <w:rFonts w:asciiTheme="majorHAnsi" w:hAnsiTheme="majorHAnsi" w:cs="Times New Roman"/>
          <w:b/>
          <w:sz w:val="24"/>
          <w:szCs w:val="24"/>
        </w:rPr>
      </w:pPr>
      <w:r w:rsidRPr="00F3185B">
        <w:rPr>
          <w:rFonts w:asciiTheme="majorHAnsi" w:hAnsiTheme="majorHAnsi" w:cs="Times New Roman"/>
          <w:b/>
          <w:sz w:val="24"/>
          <w:szCs w:val="24"/>
        </w:rPr>
        <w:t xml:space="preserve">Члан </w:t>
      </w:r>
      <w:r w:rsidR="001A4573">
        <w:rPr>
          <w:rFonts w:asciiTheme="majorHAnsi" w:hAnsiTheme="majorHAnsi" w:cs="Times New Roman"/>
          <w:b/>
          <w:sz w:val="24"/>
          <w:szCs w:val="24"/>
          <w:lang w:val="sr-Cyrl-RS"/>
        </w:rPr>
        <w:t>2</w:t>
      </w:r>
      <w:r w:rsidR="00B94B80">
        <w:rPr>
          <w:rFonts w:asciiTheme="majorHAnsi" w:hAnsiTheme="majorHAnsi" w:cs="Times New Roman"/>
          <w:b/>
          <w:sz w:val="24"/>
          <w:szCs w:val="24"/>
          <w:lang w:val="sr-Cyrl-RS"/>
        </w:rPr>
        <w:t>2</w:t>
      </w:r>
      <w:r w:rsidR="000E4163" w:rsidRPr="00F3185B">
        <w:rPr>
          <w:rFonts w:asciiTheme="majorHAnsi" w:hAnsiTheme="majorHAnsi" w:cs="Times New Roman"/>
          <w:b/>
          <w:sz w:val="24"/>
          <w:szCs w:val="24"/>
        </w:rPr>
        <w:t>.</w:t>
      </w:r>
    </w:p>
    <w:p w14:paraId="26656284" w14:textId="77777777" w:rsidR="00DC2F9F" w:rsidRPr="00F3185B" w:rsidRDefault="00DC2F9F" w:rsidP="00DC2F9F">
      <w:pPr>
        <w:autoSpaceDE w:val="0"/>
        <w:autoSpaceDN w:val="0"/>
        <w:adjustRightInd w:val="0"/>
        <w:spacing w:after="0" w:line="240" w:lineRule="auto"/>
        <w:ind w:firstLine="720"/>
        <w:rPr>
          <w:rFonts w:asciiTheme="majorHAnsi" w:hAnsiTheme="majorHAnsi" w:cs="Times New Roman"/>
          <w:b/>
          <w:sz w:val="24"/>
          <w:szCs w:val="24"/>
        </w:rPr>
      </w:pPr>
      <w:r w:rsidRPr="00F3185B">
        <w:rPr>
          <w:rFonts w:asciiTheme="majorHAnsi" w:hAnsiTheme="majorHAnsi" w:cs="Times New Roman"/>
          <w:b/>
          <w:sz w:val="24"/>
          <w:szCs w:val="24"/>
        </w:rPr>
        <w:t>Члан 21</w:t>
      </w:r>
      <w:r w:rsidR="000E4163" w:rsidRPr="00F3185B">
        <w:rPr>
          <w:rFonts w:asciiTheme="majorHAnsi" w:hAnsiTheme="majorHAnsi" w:cs="Times New Roman"/>
          <w:b/>
          <w:sz w:val="24"/>
          <w:szCs w:val="24"/>
        </w:rPr>
        <w:t>4</w:t>
      </w:r>
      <w:r w:rsidRPr="00F3185B">
        <w:rPr>
          <w:rFonts w:asciiTheme="majorHAnsi" w:hAnsiTheme="majorHAnsi" w:cs="Times New Roman"/>
          <w:b/>
          <w:sz w:val="24"/>
          <w:szCs w:val="24"/>
        </w:rPr>
        <w:t xml:space="preserve"> мења се и гласи:</w:t>
      </w:r>
    </w:p>
    <w:p w14:paraId="1A812564" w14:textId="77777777" w:rsidR="000E4163" w:rsidRPr="00F3185B" w:rsidRDefault="000E4163" w:rsidP="000E4163">
      <w:pPr>
        <w:autoSpaceDE w:val="0"/>
        <w:autoSpaceDN w:val="0"/>
        <w:adjustRightInd w:val="0"/>
        <w:spacing w:after="0" w:line="240" w:lineRule="auto"/>
        <w:ind w:firstLine="720"/>
        <w:jc w:val="both"/>
        <w:rPr>
          <w:rFonts w:asciiTheme="majorHAnsi" w:hAnsiTheme="majorHAnsi"/>
          <w:sz w:val="24"/>
          <w:szCs w:val="24"/>
        </w:rPr>
      </w:pPr>
      <w:r w:rsidRPr="00F3185B">
        <w:rPr>
          <w:rFonts w:asciiTheme="majorHAnsi" w:hAnsiTheme="majorHAnsi"/>
          <w:sz w:val="24"/>
          <w:szCs w:val="24"/>
        </w:rPr>
        <w:t>Студенти уписани на основне студије до ступања на снагу Закона о високом образовању (Службени Гласник РС број 88/17) у складу са одредбама чл. 82-88 Закона о високом образовању Сл. гл. 76/05, 100/07, 97/08, 44/10, 93/12, 89/13, 99/14, 45/15, 68/15,  87/16) могу завршити ове студије по започетом студијском програму, условима и правилима студија, најкасније до истека рока који се одређује у двоструком броју школских година потребних за реализацију студијског програма, рачунато од дана почетка студирања тог студијског програма.</w:t>
      </w:r>
    </w:p>
    <w:p w14:paraId="67843316" w14:textId="77777777" w:rsidR="00402229" w:rsidRPr="00F3185B" w:rsidRDefault="000E4163" w:rsidP="000E4163">
      <w:pPr>
        <w:autoSpaceDE w:val="0"/>
        <w:autoSpaceDN w:val="0"/>
        <w:adjustRightInd w:val="0"/>
        <w:spacing w:after="0" w:line="240" w:lineRule="auto"/>
        <w:ind w:firstLine="720"/>
        <w:jc w:val="both"/>
        <w:rPr>
          <w:rFonts w:asciiTheme="majorHAnsi" w:hAnsiTheme="majorHAnsi"/>
          <w:sz w:val="24"/>
          <w:szCs w:val="24"/>
        </w:rPr>
      </w:pPr>
      <w:r w:rsidRPr="00F3185B">
        <w:rPr>
          <w:rFonts w:asciiTheme="majorHAnsi" w:hAnsiTheme="majorHAnsi"/>
          <w:sz w:val="24"/>
          <w:szCs w:val="24"/>
        </w:rPr>
        <w:t xml:space="preserve">Студенти уписани на основне студије до 10. септембра 2005. године могу завршити те студије по започетом наставном плану и програму, условима и правилима студија најкасније до краја школске </w:t>
      </w:r>
      <w:r w:rsidRPr="00F3185B">
        <w:rPr>
          <w:rFonts w:asciiTheme="majorHAnsi" w:hAnsiTheme="majorHAnsi"/>
          <w:color w:val="C00000"/>
          <w:sz w:val="24"/>
          <w:szCs w:val="24"/>
        </w:rPr>
        <w:t>2021/2022</w:t>
      </w:r>
      <w:r w:rsidRPr="00F3185B">
        <w:rPr>
          <w:rFonts w:asciiTheme="majorHAnsi" w:hAnsiTheme="majorHAnsi"/>
          <w:sz w:val="24"/>
          <w:szCs w:val="24"/>
        </w:rPr>
        <w:t>. године</w:t>
      </w:r>
      <w:r w:rsidR="00402229" w:rsidRPr="00F3185B">
        <w:rPr>
          <w:rFonts w:asciiTheme="majorHAnsi" w:hAnsiTheme="majorHAnsi"/>
          <w:sz w:val="24"/>
          <w:szCs w:val="24"/>
        </w:rPr>
        <w:t>.</w:t>
      </w:r>
      <w:r w:rsidRPr="00F3185B">
        <w:rPr>
          <w:rFonts w:asciiTheme="majorHAnsi" w:hAnsiTheme="majorHAnsi"/>
          <w:sz w:val="24"/>
          <w:szCs w:val="24"/>
        </w:rPr>
        <w:t xml:space="preserve"> </w:t>
      </w:r>
    </w:p>
    <w:p w14:paraId="55A8B0F4" w14:textId="77777777" w:rsidR="000E4163" w:rsidRPr="00F3185B" w:rsidRDefault="000E4163" w:rsidP="000E4163">
      <w:pPr>
        <w:autoSpaceDE w:val="0"/>
        <w:autoSpaceDN w:val="0"/>
        <w:adjustRightInd w:val="0"/>
        <w:spacing w:after="0" w:line="240" w:lineRule="auto"/>
        <w:ind w:firstLine="720"/>
        <w:jc w:val="both"/>
        <w:rPr>
          <w:rFonts w:asciiTheme="majorHAnsi" w:hAnsiTheme="majorHAnsi"/>
          <w:sz w:val="24"/>
          <w:szCs w:val="24"/>
        </w:rPr>
      </w:pPr>
      <w:r w:rsidRPr="00F3185B">
        <w:rPr>
          <w:rFonts w:asciiTheme="majorHAnsi" w:hAnsiTheme="majorHAnsi"/>
          <w:sz w:val="24"/>
          <w:szCs w:val="24"/>
        </w:rPr>
        <w:t xml:space="preserve">Студенти уписани на магистарске студије до 10. септембра 2005. године имају право да заврше студије по започетом плану и програму, условима и правилима студија, најкасније до краја школске </w:t>
      </w:r>
      <w:r w:rsidRPr="00F3185B">
        <w:rPr>
          <w:rFonts w:asciiTheme="majorHAnsi" w:hAnsiTheme="majorHAnsi"/>
          <w:color w:val="C00000"/>
          <w:sz w:val="24"/>
          <w:szCs w:val="24"/>
        </w:rPr>
        <w:t>2021/2022</w:t>
      </w:r>
      <w:r w:rsidRPr="00F3185B">
        <w:rPr>
          <w:rFonts w:asciiTheme="majorHAnsi" w:hAnsiTheme="majorHAnsi"/>
          <w:sz w:val="24"/>
          <w:szCs w:val="24"/>
        </w:rPr>
        <w:t xml:space="preserve">. године. </w:t>
      </w:r>
    </w:p>
    <w:p w14:paraId="439951F0" w14:textId="77777777" w:rsidR="000E4163" w:rsidRPr="00F3185B" w:rsidRDefault="000E4163" w:rsidP="000E4163">
      <w:pPr>
        <w:autoSpaceDE w:val="0"/>
        <w:autoSpaceDN w:val="0"/>
        <w:adjustRightInd w:val="0"/>
        <w:spacing w:after="0" w:line="240" w:lineRule="auto"/>
        <w:ind w:firstLine="720"/>
        <w:jc w:val="both"/>
        <w:rPr>
          <w:rFonts w:asciiTheme="majorHAnsi" w:hAnsiTheme="majorHAnsi"/>
          <w:sz w:val="24"/>
          <w:szCs w:val="24"/>
        </w:rPr>
      </w:pPr>
      <w:r w:rsidRPr="00F3185B">
        <w:rPr>
          <w:rFonts w:asciiTheme="majorHAnsi" w:hAnsiTheme="majorHAnsi"/>
          <w:sz w:val="24"/>
          <w:szCs w:val="24"/>
        </w:rPr>
        <w:t xml:space="preserve">Кандидати који су пријавили докторску дисертацију до 10. септембра 2005. године, односно студенти који су уписали докторске студије по прописима који су важили до тог датума, могу да стекну научни назив доктора наука, односно да заврше докторске студије по започетом плану и програму, условима и правилима студија, најкасније до краја школске </w:t>
      </w:r>
      <w:r w:rsidRPr="00F3185B">
        <w:rPr>
          <w:rFonts w:asciiTheme="majorHAnsi" w:hAnsiTheme="majorHAnsi"/>
          <w:color w:val="C00000"/>
          <w:sz w:val="24"/>
          <w:szCs w:val="24"/>
        </w:rPr>
        <w:t>2021/2022</w:t>
      </w:r>
      <w:r w:rsidRPr="00F3185B">
        <w:rPr>
          <w:rFonts w:asciiTheme="majorHAnsi" w:hAnsiTheme="majorHAnsi"/>
          <w:sz w:val="24"/>
          <w:szCs w:val="24"/>
        </w:rPr>
        <w:t>. године.</w:t>
      </w:r>
    </w:p>
    <w:p w14:paraId="6BE94119" w14:textId="77777777" w:rsidR="000E4163" w:rsidRPr="00F3185B" w:rsidRDefault="000E4163" w:rsidP="000E4163">
      <w:pPr>
        <w:autoSpaceDE w:val="0"/>
        <w:autoSpaceDN w:val="0"/>
        <w:adjustRightInd w:val="0"/>
        <w:spacing w:after="0" w:line="240" w:lineRule="auto"/>
        <w:ind w:firstLine="720"/>
        <w:jc w:val="both"/>
        <w:rPr>
          <w:rFonts w:asciiTheme="majorHAnsi" w:hAnsiTheme="majorHAnsi"/>
          <w:sz w:val="24"/>
          <w:szCs w:val="24"/>
        </w:rPr>
      </w:pPr>
      <w:r w:rsidRPr="00F3185B">
        <w:rPr>
          <w:rFonts w:asciiTheme="majorHAnsi" w:hAnsiTheme="majorHAnsi"/>
          <w:sz w:val="24"/>
          <w:szCs w:val="24"/>
        </w:rPr>
        <w:t>Студенти из става 1. овог члана имају право да наставе започете студије по студијском програму који је донет у складу са одредбама Закона о високом образовању, на начин и по поступку утврђеним општим актом високошколске установе.</w:t>
      </w:r>
    </w:p>
    <w:p w14:paraId="6E733EE9" w14:textId="77777777" w:rsidR="00DC2F9F" w:rsidRPr="00F3185B" w:rsidRDefault="00DC2F9F" w:rsidP="00DC2F9F">
      <w:pPr>
        <w:autoSpaceDE w:val="0"/>
        <w:autoSpaceDN w:val="0"/>
        <w:adjustRightInd w:val="0"/>
        <w:spacing w:after="0" w:line="240" w:lineRule="auto"/>
        <w:ind w:firstLine="720"/>
        <w:jc w:val="both"/>
        <w:rPr>
          <w:rFonts w:asciiTheme="majorHAnsi" w:hAnsiTheme="majorHAnsi" w:cs="Times New Roman"/>
          <w:sz w:val="24"/>
          <w:szCs w:val="24"/>
        </w:rPr>
      </w:pPr>
    </w:p>
    <w:p w14:paraId="564160F6" w14:textId="64AF763F" w:rsidR="00DC2F9F" w:rsidRPr="00F3185B" w:rsidRDefault="00DC2F9F" w:rsidP="00DC2F9F">
      <w:pPr>
        <w:spacing w:after="0" w:line="240" w:lineRule="auto"/>
        <w:jc w:val="center"/>
        <w:rPr>
          <w:rFonts w:asciiTheme="majorHAnsi" w:hAnsiTheme="majorHAnsi" w:cs="Times New Roman"/>
          <w:b/>
          <w:sz w:val="24"/>
          <w:szCs w:val="24"/>
          <w:lang w:val="sr-Cyrl-CS"/>
        </w:rPr>
      </w:pPr>
      <w:r w:rsidRPr="00F3185B">
        <w:rPr>
          <w:rFonts w:asciiTheme="majorHAnsi" w:hAnsiTheme="majorHAnsi" w:cs="Times New Roman"/>
          <w:b/>
          <w:sz w:val="24"/>
          <w:szCs w:val="24"/>
          <w:lang w:val="sr-Cyrl-CS"/>
        </w:rPr>
        <w:t>Члан</w:t>
      </w:r>
      <w:r w:rsidR="009E25FF">
        <w:rPr>
          <w:rFonts w:asciiTheme="majorHAnsi" w:hAnsiTheme="majorHAnsi" w:cs="Times New Roman"/>
          <w:b/>
          <w:sz w:val="24"/>
          <w:szCs w:val="24"/>
          <w:lang w:val="sr-Cyrl-CS"/>
        </w:rPr>
        <w:t xml:space="preserve"> </w:t>
      </w:r>
      <w:r w:rsidR="001A4573">
        <w:rPr>
          <w:rFonts w:asciiTheme="majorHAnsi" w:hAnsiTheme="majorHAnsi" w:cs="Times New Roman"/>
          <w:b/>
          <w:sz w:val="24"/>
          <w:szCs w:val="24"/>
          <w:lang w:val="sr-Cyrl-CS"/>
        </w:rPr>
        <w:t>2</w:t>
      </w:r>
      <w:r w:rsidR="00B94B80">
        <w:rPr>
          <w:rFonts w:asciiTheme="majorHAnsi" w:hAnsiTheme="majorHAnsi" w:cs="Times New Roman"/>
          <w:b/>
          <w:sz w:val="24"/>
          <w:szCs w:val="24"/>
          <w:lang w:val="sr-Cyrl-CS"/>
        </w:rPr>
        <w:t>3</w:t>
      </w:r>
      <w:r w:rsidRPr="00F3185B">
        <w:rPr>
          <w:rFonts w:asciiTheme="majorHAnsi" w:hAnsiTheme="majorHAnsi" w:cs="Times New Roman"/>
          <w:b/>
          <w:sz w:val="24"/>
          <w:szCs w:val="24"/>
          <w:lang w:val="sr-Cyrl-CS"/>
        </w:rPr>
        <w:t>.</w:t>
      </w:r>
    </w:p>
    <w:p w14:paraId="4058B3BB" w14:textId="2EE621B5" w:rsidR="001A4573" w:rsidRDefault="00DC2F9F" w:rsidP="00DC2F9F">
      <w:pPr>
        <w:spacing w:after="0" w:line="240" w:lineRule="auto"/>
        <w:jc w:val="both"/>
        <w:rPr>
          <w:rFonts w:asciiTheme="majorHAnsi" w:hAnsiTheme="majorHAnsi" w:cs="Times New Roman"/>
          <w:sz w:val="24"/>
          <w:szCs w:val="24"/>
          <w:lang w:val="sr-Cyrl-CS"/>
        </w:rPr>
      </w:pPr>
      <w:r w:rsidRPr="00F3185B">
        <w:rPr>
          <w:rFonts w:asciiTheme="majorHAnsi" w:hAnsiTheme="majorHAnsi" w:cs="Times New Roman"/>
          <w:color w:val="0000FF"/>
          <w:sz w:val="24"/>
          <w:szCs w:val="24"/>
          <w:lang w:val="sr-Cyrl-CS"/>
        </w:rPr>
        <w:tab/>
      </w:r>
      <w:r w:rsidRPr="00F3185B">
        <w:rPr>
          <w:rFonts w:asciiTheme="majorHAnsi" w:hAnsiTheme="majorHAnsi" w:cs="Times New Roman"/>
          <w:sz w:val="24"/>
          <w:szCs w:val="24"/>
          <w:lang w:val="sr-Cyrl-CS"/>
        </w:rPr>
        <w:t>Одлука о измени и допуни Статута ступа на снагу по добијању сагласности Савета Универзитета у Нишу, а примењује се осмог дана од објављивања на интернет презентацији Факултета.</w:t>
      </w:r>
    </w:p>
    <w:p w14:paraId="2B3DFD5F" w14:textId="77777777" w:rsidR="009E25FF" w:rsidRPr="00F3185B" w:rsidRDefault="009E25FF" w:rsidP="00DC2F9F">
      <w:pPr>
        <w:spacing w:after="0" w:line="240" w:lineRule="auto"/>
        <w:jc w:val="both"/>
        <w:rPr>
          <w:rFonts w:asciiTheme="majorHAnsi" w:hAnsiTheme="majorHAnsi" w:cs="Times New Roman"/>
          <w:sz w:val="24"/>
          <w:szCs w:val="24"/>
          <w:lang w:val="sr-Cyrl-CS"/>
        </w:rPr>
      </w:pPr>
    </w:p>
    <w:p w14:paraId="078CF6BF" w14:textId="67B6E459" w:rsidR="00DC2F9F" w:rsidRPr="00F3185B" w:rsidRDefault="00DC2F9F" w:rsidP="00DC2F9F">
      <w:pPr>
        <w:spacing w:after="0" w:line="240" w:lineRule="auto"/>
        <w:jc w:val="center"/>
        <w:rPr>
          <w:rFonts w:asciiTheme="majorHAnsi" w:hAnsiTheme="majorHAnsi" w:cs="Times New Roman"/>
          <w:b/>
          <w:sz w:val="24"/>
          <w:szCs w:val="24"/>
          <w:lang w:val="sr-Cyrl-CS"/>
        </w:rPr>
      </w:pPr>
      <w:r w:rsidRPr="00F3185B">
        <w:rPr>
          <w:rFonts w:asciiTheme="majorHAnsi" w:hAnsiTheme="majorHAnsi" w:cs="Times New Roman"/>
          <w:b/>
          <w:sz w:val="24"/>
          <w:szCs w:val="24"/>
          <w:lang w:val="sr-Cyrl-CS"/>
        </w:rPr>
        <w:t xml:space="preserve">Члан </w:t>
      </w:r>
      <w:r w:rsidR="0040599D" w:rsidRPr="00F3185B">
        <w:rPr>
          <w:rFonts w:asciiTheme="majorHAnsi" w:hAnsiTheme="majorHAnsi" w:cs="Times New Roman"/>
          <w:b/>
          <w:sz w:val="24"/>
          <w:szCs w:val="24"/>
          <w:lang w:val="sr-Cyrl-CS"/>
        </w:rPr>
        <w:t>2</w:t>
      </w:r>
      <w:r w:rsidR="00B94B80">
        <w:rPr>
          <w:rFonts w:asciiTheme="majorHAnsi" w:hAnsiTheme="majorHAnsi" w:cs="Times New Roman"/>
          <w:b/>
          <w:sz w:val="24"/>
          <w:szCs w:val="24"/>
          <w:lang w:val="sr-Cyrl-CS"/>
        </w:rPr>
        <w:t>4</w:t>
      </w:r>
      <w:r w:rsidRPr="00F3185B">
        <w:rPr>
          <w:rFonts w:asciiTheme="majorHAnsi" w:hAnsiTheme="majorHAnsi" w:cs="Times New Roman"/>
          <w:b/>
          <w:sz w:val="24"/>
          <w:szCs w:val="24"/>
          <w:lang w:val="sr-Cyrl-CS"/>
        </w:rPr>
        <w:t>.</w:t>
      </w:r>
    </w:p>
    <w:p w14:paraId="45E2B4E9" w14:textId="77777777" w:rsidR="00DC2F9F" w:rsidRPr="00F3185B" w:rsidRDefault="00DC2F9F" w:rsidP="00DC2F9F">
      <w:pPr>
        <w:spacing w:after="0" w:line="240" w:lineRule="auto"/>
        <w:jc w:val="both"/>
        <w:rPr>
          <w:rFonts w:asciiTheme="majorHAnsi" w:hAnsiTheme="majorHAnsi" w:cs="Times New Roman"/>
          <w:sz w:val="24"/>
          <w:szCs w:val="24"/>
          <w:lang w:val="sr-Cyrl-CS"/>
        </w:rPr>
      </w:pPr>
      <w:r w:rsidRPr="00F3185B">
        <w:rPr>
          <w:rFonts w:asciiTheme="majorHAnsi" w:hAnsiTheme="majorHAnsi" w:cs="Times New Roman"/>
          <w:sz w:val="24"/>
          <w:szCs w:val="24"/>
          <w:lang w:val="sr-Cyrl-CS"/>
        </w:rPr>
        <w:tab/>
        <w:t>Задужује се стручна служба Факултета да сачини пречишћени текст Статута Факултета.</w:t>
      </w:r>
    </w:p>
    <w:p w14:paraId="254318FA" w14:textId="77777777" w:rsidR="00DC2F9F" w:rsidRPr="00F3185B" w:rsidRDefault="00DC2F9F" w:rsidP="00DC2F9F">
      <w:pPr>
        <w:spacing w:after="0" w:line="240" w:lineRule="auto"/>
        <w:jc w:val="both"/>
        <w:rPr>
          <w:rFonts w:asciiTheme="majorHAnsi" w:hAnsiTheme="majorHAnsi" w:cs="Times New Roman"/>
          <w:color w:val="0000FF"/>
          <w:sz w:val="24"/>
          <w:szCs w:val="24"/>
          <w:lang w:val="sr-Cyrl-CS"/>
        </w:rPr>
      </w:pPr>
    </w:p>
    <w:p w14:paraId="1A21E97E" w14:textId="67F17A2A" w:rsidR="00DC2F9F" w:rsidRPr="00F3185B" w:rsidRDefault="00DC2F9F" w:rsidP="00DC2F9F">
      <w:pPr>
        <w:spacing w:after="0" w:line="240" w:lineRule="auto"/>
        <w:jc w:val="center"/>
        <w:rPr>
          <w:rFonts w:asciiTheme="majorHAnsi" w:hAnsiTheme="majorHAnsi" w:cs="Times New Roman"/>
          <w:b/>
          <w:sz w:val="24"/>
          <w:szCs w:val="24"/>
          <w:lang w:val="sr-Cyrl-CS"/>
        </w:rPr>
      </w:pPr>
      <w:r w:rsidRPr="00F3185B">
        <w:rPr>
          <w:rFonts w:asciiTheme="majorHAnsi" w:hAnsiTheme="majorHAnsi" w:cs="Times New Roman"/>
          <w:b/>
          <w:sz w:val="24"/>
          <w:szCs w:val="24"/>
          <w:lang w:val="sr-Cyrl-CS"/>
        </w:rPr>
        <w:t xml:space="preserve">Члан </w:t>
      </w:r>
      <w:r w:rsidR="0040599D" w:rsidRPr="00F3185B">
        <w:rPr>
          <w:rFonts w:asciiTheme="majorHAnsi" w:hAnsiTheme="majorHAnsi" w:cs="Times New Roman"/>
          <w:b/>
          <w:sz w:val="24"/>
          <w:szCs w:val="24"/>
          <w:lang w:val="sr-Cyrl-CS"/>
        </w:rPr>
        <w:t>2</w:t>
      </w:r>
      <w:r w:rsidR="00B94B80">
        <w:rPr>
          <w:rFonts w:asciiTheme="majorHAnsi" w:hAnsiTheme="majorHAnsi" w:cs="Times New Roman"/>
          <w:b/>
          <w:sz w:val="24"/>
          <w:szCs w:val="24"/>
          <w:lang w:val="sr-Cyrl-CS"/>
        </w:rPr>
        <w:t>5</w:t>
      </w:r>
      <w:r w:rsidRPr="00F3185B">
        <w:rPr>
          <w:rFonts w:asciiTheme="majorHAnsi" w:hAnsiTheme="majorHAnsi" w:cs="Times New Roman"/>
          <w:b/>
          <w:sz w:val="24"/>
          <w:szCs w:val="24"/>
          <w:lang w:val="sr-Cyrl-CS"/>
        </w:rPr>
        <w:t xml:space="preserve">. </w:t>
      </w:r>
    </w:p>
    <w:p w14:paraId="220742DE" w14:textId="29E08D3E" w:rsidR="00DC2F9F" w:rsidRPr="00F3185B" w:rsidRDefault="00DC2F9F" w:rsidP="00DC2F9F">
      <w:pPr>
        <w:spacing w:after="0" w:line="240" w:lineRule="auto"/>
        <w:ind w:firstLine="720"/>
        <w:jc w:val="both"/>
        <w:rPr>
          <w:rFonts w:asciiTheme="majorHAnsi" w:hAnsiTheme="majorHAnsi" w:cs="Times New Roman"/>
          <w:sz w:val="24"/>
          <w:szCs w:val="24"/>
          <w:lang w:val="sr-Cyrl-CS"/>
        </w:rPr>
      </w:pPr>
      <w:r w:rsidRPr="00F3185B">
        <w:rPr>
          <w:rFonts w:asciiTheme="majorHAnsi" w:hAnsiTheme="majorHAnsi" w:cs="Times New Roman"/>
          <w:sz w:val="24"/>
          <w:szCs w:val="24"/>
          <w:lang w:val="ru-RU"/>
        </w:rPr>
        <w:t>Одлуку доставити: Универзитет</w:t>
      </w:r>
      <w:r w:rsidR="00857029">
        <w:rPr>
          <w:rFonts w:asciiTheme="majorHAnsi" w:hAnsiTheme="majorHAnsi" w:cs="Times New Roman"/>
          <w:sz w:val="24"/>
          <w:szCs w:val="24"/>
          <w:lang w:val="ru-RU"/>
        </w:rPr>
        <w:t>у</w:t>
      </w:r>
      <w:r w:rsidRPr="00F3185B">
        <w:rPr>
          <w:rFonts w:asciiTheme="majorHAnsi" w:hAnsiTheme="majorHAnsi" w:cs="Times New Roman"/>
          <w:sz w:val="24"/>
          <w:szCs w:val="24"/>
          <w:lang w:val="ru-RU"/>
        </w:rPr>
        <w:t xml:space="preserve"> у Нишу, председнику Савета Факултета,  секретару</w:t>
      </w:r>
      <w:r w:rsidR="00857029">
        <w:rPr>
          <w:rFonts w:asciiTheme="majorHAnsi" w:hAnsiTheme="majorHAnsi" w:cs="Times New Roman"/>
          <w:sz w:val="24"/>
          <w:szCs w:val="24"/>
          <w:lang w:val="ru-RU"/>
        </w:rPr>
        <w:t xml:space="preserve"> Факултета</w:t>
      </w:r>
      <w:r w:rsidRPr="00F3185B">
        <w:rPr>
          <w:rFonts w:asciiTheme="majorHAnsi" w:hAnsiTheme="majorHAnsi" w:cs="Times New Roman"/>
          <w:sz w:val="24"/>
          <w:szCs w:val="24"/>
          <w:lang w:val="ru-RU"/>
        </w:rPr>
        <w:t xml:space="preserve"> </w:t>
      </w:r>
      <w:r w:rsidRPr="00F3185B">
        <w:rPr>
          <w:rFonts w:asciiTheme="majorHAnsi" w:hAnsiTheme="majorHAnsi" w:cs="Times New Roman"/>
          <w:sz w:val="24"/>
          <w:szCs w:val="24"/>
          <w:lang w:val="sr-Cyrl-CS"/>
        </w:rPr>
        <w:t xml:space="preserve">и </w:t>
      </w:r>
      <w:r w:rsidRPr="00F3185B">
        <w:rPr>
          <w:rFonts w:asciiTheme="majorHAnsi" w:hAnsiTheme="majorHAnsi" w:cs="Times New Roman"/>
          <w:sz w:val="24"/>
          <w:szCs w:val="24"/>
          <w:lang w:val="ru-RU"/>
        </w:rPr>
        <w:t>Служби за опште и правне послове</w:t>
      </w:r>
      <w:r w:rsidR="00857029">
        <w:rPr>
          <w:rFonts w:asciiTheme="majorHAnsi" w:hAnsiTheme="majorHAnsi" w:cs="Times New Roman"/>
          <w:sz w:val="24"/>
          <w:szCs w:val="24"/>
          <w:lang w:val="ru-RU"/>
        </w:rPr>
        <w:t xml:space="preserve"> Факултета</w:t>
      </w:r>
      <w:r w:rsidRPr="00F3185B">
        <w:rPr>
          <w:rFonts w:asciiTheme="majorHAnsi" w:hAnsiTheme="majorHAnsi" w:cs="Times New Roman"/>
          <w:sz w:val="24"/>
          <w:szCs w:val="24"/>
          <w:lang w:val="ru-RU"/>
        </w:rPr>
        <w:t>.</w:t>
      </w:r>
    </w:p>
    <w:p w14:paraId="0B9D0C0E" w14:textId="3EE7B815" w:rsidR="00DC2F9F" w:rsidRDefault="00DC2F9F" w:rsidP="00DC2F9F">
      <w:pPr>
        <w:spacing w:after="0" w:line="240" w:lineRule="auto"/>
        <w:jc w:val="both"/>
        <w:rPr>
          <w:rFonts w:asciiTheme="majorHAnsi" w:hAnsiTheme="majorHAnsi" w:cs="Times New Roman"/>
          <w:color w:val="0000FF"/>
          <w:sz w:val="24"/>
          <w:szCs w:val="24"/>
          <w:lang w:val="sr-Cyrl-CS"/>
        </w:rPr>
      </w:pPr>
    </w:p>
    <w:p w14:paraId="5A8DD1FF" w14:textId="77777777" w:rsidR="002922B5" w:rsidRDefault="002922B5" w:rsidP="00DC2F9F">
      <w:pPr>
        <w:spacing w:after="0" w:line="240" w:lineRule="auto"/>
        <w:jc w:val="both"/>
        <w:rPr>
          <w:rFonts w:asciiTheme="majorHAnsi" w:hAnsiTheme="majorHAnsi" w:cs="Times New Roman"/>
          <w:color w:val="0000FF"/>
          <w:sz w:val="24"/>
          <w:szCs w:val="24"/>
          <w:lang w:val="sr-Cyrl-CS"/>
        </w:rPr>
      </w:pPr>
    </w:p>
    <w:p w14:paraId="5BDB76E8" w14:textId="77777777" w:rsidR="001A4573" w:rsidRPr="00F3185B" w:rsidRDefault="001A4573" w:rsidP="00DC2F9F">
      <w:pPr>
        <w:spacing w:after="0" w:line="240" w:lineRule="auto"/>
        <w:jc w:val="both"/>
        <w:rPr>
          <w:rFonts w:asciiTheme="majorHAnsi" w:hAnsiTheme="majorHAnsi" w:cs="Times New Roman"/>
          <w:color w:val="0000FF"/>
          <w:sz w:val="24"/>
          <w:szCs w:val="24"/>
          <w:lang w:val="sr-Cyrl-CS"/>
        </w:rPr>
      </w:pPr>
    </w:p>
    <w:p w14:paraId="22E41A8D" w14:textId="27BB706D" w:rsidR="00DC2F9F" w:rsidRPr="00F3185B" w:rsidRDefault="00DC2F9F" w:rsidP="00DC2F9F">
      <w:pPr>
        <w:spacing w:after="0" w:line="240" w:lineRule="auto"/>
        <w:jc w:val="center"/>
        <w:rPr>
          <w:rFonts w:asciiTheme="majorHAnsi" w:hAnsiTheme="majorHAnsi" w:cs="Times New Roman"/>
          <w:sz w:val="24"/>
          <w:szCs w:val="24"/>
          <w:lang w:val="sr-Cyrl-CS"/>
        </w:rPr>
      </w:pPr>
      <w:r w:rsidRPr="00F3185B">
        <w:rPr>
          <w:rFonts w:asciiTheme="majorHAnsi" w:hAnsiTheme="majorHAnsi" w:cs="Times New Roman"/>
          <w:sz w:val="24"/>
          <w:szCs w:val="24"/>
          <w:lang w:val="sr-Cyrl-CS"/>
        </w:rPr>
        <w:t>САВЕТ</w:t>
      </w:r>
      <w:r w:rsidR="00857029">
        <w:rPr>
          <w:rFonts w:asciiTheme="majorHAnsi" w:hAnsiTheme="majorHAnsi" w:cs="Times New Roman"/>
          <w:sz w:val="24"/>
          <w:szCs w:val="24"/>
          <w:lang w:val="sr-Cyrl-CS"/>
        </w:rPr>
        <w:t xml:space="preserve"> </w:t>
      </w:r>
      <w:r w:rsidR="006D46A8">
        <w:rPr>
          <w:rFonts w:asciiTheme="majorHAnsi" w:hAnsiTheme="majorHAnsi" w:cs="Times New Roman"/>
          <w:sz w:val="24"/>
          <w:szCs w:val="24"/>
          <w:lang w:val="sr-Cyrl-CS"/>
        </w:rPr>
        <w:t>ФИЛОЗОФСКОГ</w:t>
      </w:r>
      <w:r w:rsidRPr="00F3185B">
        <w:rPr>
          <w:rFonts w:asciiTheme="majorHAnsi" w:hAnsiTheme="majorHAnsi" w:cs="Times New Roman"/>
          <w:sz w:val="24"/>
          <w:szCs w:val="24"/>
          <w:lang w:val="sr-Cyrl-CS"/>
        </w:rPr>
        <w:t xml:space="preserve"> ФАКУЛТЕТА</w:t>
      </w:r>
      <w:r w:rsidR="006D46A8">
        <w:rPr>
          <w:rFonts w:asciiTheme="majorHAnsi" w:hAnsiTheme="majorHAnsi" w:cs="Times New Roman"/>
          <w:sz w:val="24"/>
          <w:szCs w:val="24"/>
          <w:lang w:val="sr-Cyrl-CS"/>
        </w:rPr>
        <w:t xml:space="preserve"> УНИВЕРЗИТЕТА У НИШУ</w:t>
      </w:r>
    </w:p>
    <w:p w14:paraId="23DB662C" w14:textId="77777777" w:rsidR="00DC2F9F" w:rsidRPr="00F3185B" w:rsidRDefault="00DC2F9F" w:rsidP="00DC2F9F">
      <w:pPr>
        <w:spacing w:after="0" w:line="240" w:lineRule="auto"/>
        <w:jc w:val="center"/>
        <w:rPr>
          <w:rFonts w:asciiTheme="majorHAnsi" w:hAnsiTheme="majorHAnsi" w:cs="Times New Roman"/>
          <w:sz w:val="24"/>
          <w:szCs w:val="24"/>
          <w:lang w:val="sr-Cyrl-CS"/>
        </w:rPr>
      </w:pPr>
      <w:r w:rsidRPr="00F3185B">
        <w:rPr>
          <w:rFonts w:asciiTheme="majorHAnsi" w:hAnsiTheme="majorHAnsi" w:cs="Times New Roman"/>
          <w:sz w:val="24"/>
          <w:szCs w:val="24"/>
          <w:lang w:val="sr-Cyrl-CS"/>
        </w:rPr>
        <w:t xml:space="preserve">Број: </w:t>
      </w:r>
    </w:p>
    <w:p w14:paraId="32EB5C62" w14:textId="73265216" w:rsidR="00DC2F9F" w:rsidRDefault="00DC2F9F" w:rsidP="00DC2F9F">
      <w:pPr>
        <w:spacing w:after="0" w:line="240" w:lineRule="auto"/>
        <w:jc w:val="center"/>
        <w:rPr>
          <w:rFonts w:asciiTheme="majorHAnsi" w:hAnsiTheme="majorHAnsi" w:cs="Times New Roman"/>
          <w:sz w:val="24"/>
          <w:szCs w:val="24"/>
          <w:lang w:val="sr-Cyrl-CS"/>
        </w:rPr>
      </w:pPr>
      <w:r w:rsidRPr="00F3185B">
        <w:rPr>
          <w:rFonts w:asciiTheme="majorHAnsi" w:hAnsiTheme="majorHAnsi" w:cs="Times New Roman"/>
          <w:sz w:val="24"/>
          <w:szCs w:val="24"/>
          <w:lang w:val="sr-Cyrl-CS"/>
        </w:rPr>
        <w:t>Датум</w:t>
      </w:r>
    </w:p>
    <w:p w14:paraId="20281DFD" w14:textId="3E134076" w:rsidR="00C27F53" w:rsidRDefault="00C27F53" w:rsidP="00DC2F9F">
      <w:pPr>
        <w:spacing w:after="0" w:line="240" w:lineRule="auto"/>
        <w:jc w:val="center"/>
        <w:rPr>
          <w:rFonts w:asciiTheme="majorHAnsi" w:hAnsiTheme="majorHAnsi" w:cs="Times New Roman"/>
          <w:sz w:val="24"/>
          <w:szCs w:val="24"/>
          <w:lang w:val="sr-Cyrl-CS"/>
        </w:rPr>
      </w:pPr>
    </w:p>
    <w:p w14:paraId="039CC8A3" w14:textId="30C9B98E" w:rsidR="00C27F53" w:rsidRDefault="00C27F53" w:rsidP="00DC2F9F">
      <w:pPr>
        <w:spacing w:after="0" w:line="240" w:lineRule="auto"/>
        <w:jc w:val="center"/>
        <w:rPr>
          <w:rFonts w:asciiTheme="majorHAnsi" w:hAnsiTheme="majorHAnsi" w:cs="Times New Roman"/>
          <w:sz w:val="24"/>
          <w:szCs w:val="24"/>
          <w:lang w:val="sr-Cyrl-CS"/>
        </w:rPr>
      </w:pPr>
    </w:p>
    <w:p w14:paraId="45E05A19" w14:textId="77777777" w:rsidR="00C27F53" w:rsidRPr="00F3185B" w:rsidRDefault="00C27F53" w:rsidP="00DC2F9F">
      <w:pPr>
        <w:spacing w:after="0" w:line="240" w:lineRule="auto"/>
        <w:jc w:val="center"/>
        <w:rPr>
          <w:rFonts w:asciiTheme="majorHAnsi" w:hAnsiTheme="majorHAnsi" w:cs="Times New Roman"/>
          <w:sz w:val="24"/>
          <w:szCs w:val="24"/>
          <w:lang w:val="sr-Cyrl-CS"/>
        </w:rPr>
      </w:pPr>
    </w:p>
    <w:p w14:paraId="0A43F080" w14:textId="77777777" w:rsidR="00DC2F9F" w:rsidRPr="00F3185B" w:rsidRDefault="00DC2F9F" w:rsidP="00DC2F9F">
      <w:pPr>
        <w:spacing w:after="0" w:line="240" w:lineRule="auto"/>
        <w:jc w:val="center"/>
        <w:rPr>
          <w:rFonts w:asciiTheme="majorHAnsi" w:hAnsiTheme="majorHAnsi" w:cs="Times New Roman"/>
          <w:sz w:val="24"/>
          <w:szCs w:val="24"/>
          <w:lang w:val="sr-Cyrl-CS"/>
        </w:rPr>
      </w:pPr>
    </w:p>
    <w:p w14:paraId="6B6E0A41" w14:textId="77777777" w:rsidR="00DC2F9F" w:rsidRDefault="00DC2F9F" w:rsidP="00DC2F9F">
      <w:pPr>
        <w:spacing w:after="0" w:line="240" w:lineRule="auto"/>
        <w:jc w:val="right"/>
        <w:rPr>
          <w:rFonts w:asciiTheme="majorHAnsi" w:hAnsiTheme="majorHAnsi" w:cs="Times New Roman"/>
          <w:sz w:val="24"/>
          <w:szCs w:val="24"/>
          <w:lang w:val="sr-Cyrl-CS"/>
        </w:rPr>
      </w:pPr>
      <w:r w:rsidRPr="00F3185B">
        <w:rPr>
          <w:rFonts w:asciiTheme="majorHAnsi" w:hAnsiTheme="majorHAnsi" w:cs="Times New Roman"/>
          <w:sz w:val="24"/>
          <w:szCs w:val="24"/>
          <w:lang w:val="sr-Cyrl-CS"/>
        </w:rPr>
        <w:t>ПРЕ</w:t>
      </w:r>
      <w:r w:rsidR="00BF2A0A" w:rsidRPr="00F3185B">
        <w:rPr>
          <w:rFonts w:asciiTheme="majorHAnsi" w:hAnsiTheme="majorHAnsi" w:cs="Times New Roman"/>
          <w:sz w:val="24"/>
          <w:szCs w:val="24"/>
          <w:lang w:val="sr-Cyrl-CS"/>
        </w:rPr>
        <w:t xml:space="preserve"> </w:t>
      </w:r>
      <w:r w:rsidRPr="00F3185B">
        <w:rPr>
          <w:rFonts w:asciiTheme="majorHAnsi" w:hAnsiTheme="majorHAnsi" w:cs="Times New Roman"/>
          <w:sz w:val="24"/>
          <w:szCs w:val="24"/>
          <w:lang w:val="sr-Cyrl-CS"/>
        </w:rPr>
        <w:t>ДСЕДНИК САВЕТА ФАКУЛТЕТА</w:t>
      </w:r>
    </w:p>
    <w:p w14:paraId="778C62CF" w14:textId="77777777" w:rsidR="002F5F95" w:rsidRPr="00F3185B" w:rsidRDefault="002F5F95" w:rsidP="00DC2F9F">
      <w:pPr>
        <w:spacing w:after="0" w:line="240" w:lineRule="auto"/>
        <w:jc w:val="right"/>
        <w:rPr>
          <w:rFonts w:asciiTheme="majorHAnsi" w:hAnsiTheme="majorHAnsi" w:cs="Times New Roman"/>
          <w:sz w:val="24"/>
          <w:szCs w:val="24"/>
          <w:lang w:val="sr-Cyrl-CS"/>
        </w:rPr>
      </w:pPr>
    </w:p>
    <w:p w14:paraId="5FB7A17F" w14:textId="77777777" w:rsidR="00DC2F9F" w:rsidRPr="00F3185B" w:rsidRDefault="00DC2F9F" w:rsidP="00DC2F9F">
      <w:pPr>
        <w:spacing w:after="0" w:line="240" w:lineRule="auto"/>
        <w:jc w:val="right"/>
        <w:rPr>
          <w:rFonts w:asciiTheme="majorHAnsi" w:hAnsiTheme="majorHAnsi" w:cs="Times New Roman"/>
          <w:sz w:val="24"/>
          <w:szCs w:val="24"/>
          <w:lang w:val="sr-Cyrl-CS"/>
        </w:rPr>
      </w:pPr>
      <w:r w:rsidRPr="00F3185B">
        <w:rPr>
          <w:rFonts w:asciiTheme="majorHAnsi" w:hAnsiTheme="majorHAnsi" w:cs="Times New Roman"/>
          <w:sz w:val="24"/>
          <w:szCs w:val="24"/>
          <w:lang w:val="sr-Cyrl-CS"/>
        </w:rPr>
        <w:t>Проф. др Татјана Стефановић Станојевић</w:t>
      </w:r>
    </w:p>
    <w:p w14:paraId="22BB808C" w14:textId="77777777" w:rsidR="0011617B" w:rsidRPr="00F3185B" w:rsidRDefault="0011617B">
      <w:pPr>
        <w:rPr>
          <w:rFonts w:asciiTheme="majorHAnsi" w:hAnsiTheme="majorHAnsi"/>
          <w:sz w:val="24"/>
          <w:szCs w:val="24"/>
        </w:rPr>
      </w:pPr>
    </w:p>
    <w:sectPr w:rsidR="0011617B" w:rsidRPr="00F3185B" w:rsidSect="0008271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ntury-Schoolbook-Roman">
    <w:charset w:val="00"/>
    <w:family w:val="auto"/>
    <w:pitch w:val="variable"/>
    <w:sig w:usb0="00000001" w:usb1="00000000" w:usb2="00000000" w:usb3="00000000" w:csb0="0000001B" w:csb1="00000000"/>
  </w:font>
  <w:font w:name="CTimesRoman">
    <w:altName w:val="Calibri"/>
    <w:panose1 w:val="00000000000000000000"/>
    <w:charset w:val="00"/>
    <w:family w:val="auto"/>
    <w:pitch w:val="variable"/>
    <w:sig w:usb0="00000083"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2B070E"/>
    <w:multiLevelType w:val="hybridMultilevel"/>
    <w:tmpl w:val="8AC41F06"/>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6E049AD"/>
    <w:multiLevelType w:val="hybridMultilevel"/>
    <w:tmpl w:val="807E03A4"/>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253343CA"/>
    <w:multiLevelType w:val="hybridMultilevel"/>
    <w:tmpl w:val="E380520E"/>
    <w:lvl w:ilvl="0" w:tplc="04090003">
      <w:start w:val="1"/>
      <w:numFmt w:val="bullet"/>
      <w:lvlText w:val="o"/>
      <w:lvlJc w:val="left"/>
      <w:pPr>
        <w:ind w:left="180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31887244"/>
    <w:multiLevelType w:val="hybridMultilevel"/>
    <w:tmpl w:val="E06E5F8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11C573A"/>
    <w:multiLevelType w:val="hybridMultilevel"/>
    <w:tmpl w:val="4DFAC0B4"/>
    <w:lvl w:ilvl="0" w:tplc="0409000F">
      <w:start w:val="1"/>
      <w:numFmt w:val="decimal"/>
      <w:lvlText w:val="%1."/>
      <w:lvlJc w:val="left"/>
      <w:pPr>
        <w:ind w:left="786"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7A75AF2"/>
    <w:multiLevelType w:val="hybridMultilevel"/>
    <w:tmpl w:val="C3F29D8C"/>
    <w:lvl w:ilvl="0" w:tplc="12A228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4770148"/>
    <w:multiLevelType w:val="hybridMultilevel"/>
    <w:tmpl w:val="35D6DBD4"/>
    <w:lvl w:ilvl="0" w:tplc="C2D28DF4">
      <w:start w:val="9"/>
      <w:numFmt w:val="decimal"/>
      <w:lvlText w:val="%1."/>
      <w:lvlJc w:val="left"/>
      <w:pPr>
        <w:ind w:left="928" w:hanging="360"/>
      </w:pPr>
      <w:rPr>
        <w:rFonts w:hint="default"/>
        <w:color w:val="FF0000"/>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7" w15:restartNumberingAfterBreak="0">
    <w:nsid w:val="6D192505"/>
    <w:multiLevelType w:val="hybridMultilevel"/>
    <w:tmpl w:val="AEF69876"/>
    <w:lvl w:ilvl="0" w:tplc="0409000F">
      <w:start w:val="1"/>
      <w:numFmt w:val="decimal"/>
      <w:lvlText w:val="%1."/>
      <w:lvlJc w:val="left"/>
      <w:pPr>
        <w:ind w:left="786" w:hanging="360"/>
      </w:pPr>
    </w:lvl>
    <w:lvl w:ilvl="1" w:tplc="04090003">
      <w:start w:val="1"/>
      <w:numFmt w:val="bullet"/>
      <w:lvlText w:val="o"/>
      <w:lvlJc w:val="left"/>
      <w:pPr>
        <w:ind w:left="1440" w:hanging="360"/>
      </w:pPr>
      <w:rPr>
        <w:rFonts w:ascii="Courier New" w:hAnsi="Courier New" w:cs="Courier New"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3"/>
  </w:num>
  <w:num w:numId="3">
    <w:abstractNumId w:val="4"/>
  </w:num>
  <w:num w:numId="4">
    <w:abstractNumId w:val="6"/>
  </w:num>
  <w:num w:numId="5">
    <w:abstractNumId w:val="2"/>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0B08"/>
    <w:rsid w:val="00032152"/>
    <w:rsid w:val="00051FC3"/>
    <w:rsid w:val="000577CE"/>
    <w:rsid w:val="00090946"/>
    <w:rsid w:val="000C2C44"/>
    <w:rsid w:val="000D4E5D"/>
    <w:rsid w:val="000E4163"/>
    <w:rsid w:val="00100B08"/>
    <w:rsid w:val="00102EE8"/>
    <w:rsid w:val="00114C16"/>
    <w:rsid w:val="0011617B"/>
    <w:rsid w:val="00125C60"/>
    <w:rsid w:val="00137128"/>
    <w:rsid w:val="00165CC9"/>
    <w:rsid w:val="00167F8B"/>
    <w:rsid w:val="001941FC"/>
    <w:rsid w:val="001A4573"/>
    <w:rsid w:val="001A588D"/>
    <w:rsid w:val="001B6BE9"/>
    <w:rsid w:val="001F2E18"/>
    <w:rsid w:val="001F4DAA"/>
    <w:rsid w:val="001F5578"/>
    <w:rsid w:val="002048FF"/>
    <w:rsid w:val="002537BC"/>
    <w:rsid w:val="00274C14"/>
    <w:rsid w:val="002829E4"/>
    <w:rsid w:val="002922B5"/>
    <w:rsid w:val="00296EDA"/>
    <w:rsid w:val="002D5667"/>
    <w:rsid w:val="002F5F95"/>
    <w:rsid w:val="00304631"/>
    <w:rsid w:val="00320036"/>
    <w:rsid w:val="00352BC3"/>
    <w:rsid w:val="00373D9A"/>
    <w:rsid w:val="003A609A"/>
    <w:rsid w:val="003B6006"/>
    <w:rsid w:val="003D3A0A"/>
    <w:rsid w:val="003E7A64"/>
    <w:rsid w:val="00400217"/>
    <w:rsid w:val="00402229"/>
    <w:rsid w:val="0040599D"/>
    <w:rsid w:val="004155BB"/>
    <w:rsid w:val="00417937"/>
    <w:rsid w:val="004200A5"/>
    <w:rsid w:val="00446341"/>
    <w:rsid w:val="00492533"/>
    <w:rsid w:val="004B257B"/>
    <w:rsid w:val="004C1550"/>
    <w:rsid w:val="004E2D99"/>
    <w:rsid w:val="005021A2"/>
    <w:rsid w:val="00525678"/>
    <w:rsid w:val="005377C2"/>
    <w:rsid w:val="005468A0"/>
    <w:rsid w:val="0055735A"/>
    <w:rsid w:val="0056708D"/>
    <w:rsid w:val="00576067"/>
    <w:rsid w:val="005A28BD"/>
    <w:rsid w:val="005B2901"/>
    <w:rsid w:val="00614972"/>
    <w:rsid w:val="00617711"/>
    <w:rsid w:val="00632ECC"/>
    <w:rsid w:val="006474FA"/>
    <w:rsid w:val="00656D2F"/>
    <w:rsid w:val="00676D8E"/>
    <w:rsid w:val="006850EC"/>
    <w:rsid w:val="00695433"/>
    <w:rsid w:val="006A1F15"/>
    <w:rsid w:val="006D2819"/>
    <w:rsid w:val="006D46A8"/>
    <w:rsid w:val="006E2875"/>
    <w:rsid w:val="006F13B8"/>
    <w:rsid w:val="006F16DF"/>
    <w:rsid w:val="0071169C"/>
    <w:rsid w:val="00715776"/>
    <w:rsid w:val="00733176"/>
    <w:rsid w:val="00745AAD"/>
    <w:rsid w:val="0077155E"/>
    <w:rsid w:val="007743E6"/>
    <w:rsid w:val="007855E2"/>
    <w:rsid w:val="007A5088"/>
    <w:rsid w:val="007A5D2A"/>
    <w:rsid w:val="007B2D5C"/>
    <w:rsid w:val="007B7D8D"/>
    <w:rsid w:val="007C1001"/>
    <w:rsid w:val="007D7B1E"/>
    <w:rsid w:val="007E209A"/>
    <w:rsid w:val="007F2F4D"/>
    <w:rsid w:val="00824A0F"/>
    <w:rsid w:val="00857029"/>
    <w:rsid w:val="00866483"/>
    <w:rsid w:val="008730D0"/>
    <w:rsid w:val="008A49EE"/>
    <w:rsid w:val="008C087F"/>
    <w:rsid w:val="00912B41"/>
    <w:rsid w:val="00946E13"/>
    <w:rsid w:val="00955667"/>
    <w:rsid w:val="009632C6"/>
    <w:rsid w:val="00974ECC"/>
    <w:rsid w:val="00985634"/>
    <w:rsid w:val="00985E88"/>
    <w:rsid w:val="009D46DE"/>
    <w:rsid w:val="009E1381"/>
    <w:rsid w:val="009E25FF"/>
    <w:rsid w:val="00A0033C"/>
    <w:rsid w:val="00A0178B"/>
    <w:rsid w:val="00A23137"/>
    <w:rsid w:val="00A35026"/>
    <w:rsid w:val="00A510BB"/>
    <w:rsid w:val="00A516C3"/>
    <w:rsid w:val="00A64D5B"/>
    <w:rsid w:val="00A92295"/>
    <w:rsid w:val="00AA1149"/>
    <w:rsid w:val="00AC2B6E"/>
    <w:rsid w:val="00AE173F"/>
    <w:rsid w:val="00AF23A7"/>
    <w:rsid w:val="00B303EE"/>
    <w:rsid w:val="00B32B0B"/>
    <w:rsid w:val="00B759E9"/>
    <w:rsid w:val="00B946E7"/>
    <w:rsid w:val="00B94B80"/>
    <w:rsid w:val="00B95998"/>
    <w:rsid w:val="00BB284A"/>
    <w:rsid w:val="00BE5D0C"/>
    <w:rsid w:val="00BF29FB"/>
    <w:rsid w:val="00BF2A0A"/>
    <w:rsid w:val="00BF5C26"/>
    <w:rsid w:val="00BF6D71"/>
    <w:rsid w:val="00C27F53"/>
    <w:rsid w:val="00CA0FB0"/>
    <w:rsid w:val="00CA5490"/>
    <w:rsid w:val="00CB1DC3"/>
    <w:rsid w:val="00CB5B8C"/>
    <w:rsid w:val="00CC4652"/>
    <w:rsid w:val="00CF3989"/>
    <w:rsid w:val="00CF7374"/>
    <w:rsid w:val="00D17FE8"/>
    <w:rsid w:val="00D248BC"/>
    <w:rsid w:val="00D56619"/>
    <w:rsid w:val="00D60A9F"/>
    <w:rsid w:val="00D710CE"/>
    <w:rsid w:val="00DA327D"/>
    <w:rsid w:val="00DB274A"/>
    <w:rsid w:val="00DC2F9F"/>
    <w:rsid w:val="00DC6D22"/>
    <w:rsid w:val="00E12084"/>
    <w:rsid w:val="00E346C0"/>
    <w:rsid w:val="00E43870"/>
    <w:rsid w:val="00E76F61"/>
    <w:rsid w:val="00E81822"/>
    <w:rsid w:val="00E9270E"/>
    <w:rsid w:val="00EA4419"/>
    <w:rsid w:val="00EC33F4"/>
    <w:rsid w:val="00EE09BF"/>
    <w:rsid w:val="00EF27D4"/>
    <w:rsid w:val="00F15ECB"/>
    <w:rsid w:val="00F27FB4"/>
    <w:rsid w:val="00F3185B"/>
    <w:rsid w:val="00F443A2"/>
    <w:rsid w:val="00F47B2D"/>
    <w:rsid w:val="00F53B6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DA2DEB"/>
  <w15:docId w15:val="{08D3BF7F-9102-4D50-A344-ADA857799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94B80"/>
  </w:style>
  <w:style w:type="paragraph" w:styleId="Heading3">
    <w:name w:val="heading 3"/>
    <w:basedOn w:val="Normal"/>
    <w:next w:val="NormalIndent"/>
    <w:link w:val="Heading3Char"/>
    <w:qFormat/>
    <w:rsid w:val="00400217"/>
    <w:pPr>
      <w:keepNext/>
      <w:tabs>
        <w:tab w:val="left" w:pos="0"/>
        <w:tab w:val="left" w:pos="3119"/>
        <w:tab w:val="left" w:pos="3261"/>
      </w:tabs>
      <w:overflowPunct w:val="0"/>
      <w:autoSpaceDE w:val="0"/>
      <w:autoSpaceDN w:val="0"/>
      <w:adjustRightInd w:val="0"/>
      <w:spacing w:before="320" w:after="120" w:line="240" w:lineRule="auto"/>
      <w:jc w:val="center"/>
      <w:textAlignment w:val="baseline"/>
      <w:outlineLvl w:val="2"/>
    </w:pPr>
    <w:rPr>
      <w:rFonts w:ascii="Cambria" w:eastAsia="Times New Roman" w:hAnsi="Cambria" w:cs="Times New Roman"/>
      <w:b/>
      <w:sz w:val="24"/>
      <w:szCs w:val="20"/>
    </w:rPr>
  </w:style>
  <w:style w:type="paragraph" w:styleId="Heading4">
    <w:name w:val="heading 4"/>
    <w:basedOn w:val="Normal"/>
    <w:next w:val="Normal"/>
    <w:link w:val="Heading4Char"/>
    <w:qFormat/>
    <w:rsid w:val="00400217"/>
    <w:pPr>
      <w:keepNext/>
      <w:tabs>
        <w:tab w:val="left" w:pos="1134"/>
      </w:tabs>
      <w:overflowPunct w:val="0"/>
      <w:autoSpaceDE w:val="0"/>
      <w:autoSpaceDN w:val="0"/>
      <w:adjustRightInd w:val="0"/>
      <w:spacing w:before="120" w:after="120" w:line="240" w:lineRule="auto"/>
      <w:jc w:val="center"/>
      <w:textAlignment w:val="baseline"/>
      <w:outlineLvl w:val="3"/>
    </w:pPr>
    <w:rPr>
      <w:rFonts w:ascii="Cambria" w:eastAsia="Times New Roman" w:hAnsi="Cambria" w:cs="Times New Roman"/>
      <w:b/>
      <w:bCs/>
      <w:sz w:val="24"/>
      <w:szCs w:val="28"/>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rimski">
    <w:name w:val="rimski"/>
    <w:basedOn w:val="Normal"/>
    <w:next w:val="Normal"/>
    <w:rsid w:val="00DC2F9F"/>
    <w:pPr>
      <w:tabs>
        <w:tab w:val="left" w:pos="1134"/>
      </w:tabs>
      <w:overflowPunct w:val="0"/>
      <w:autoSpaceDE w:val="0"/>
      <w:autoSpaceDN w:val="0"/>
      <w:adjustRightInd w:val="0"/>
      <w:spacing w:after="0" w:line="240" w:lineRule="auto"/>
      <w:jc w:val="center"/>
    </w:pPr>
    <w:rPr>
      <w:rFonts w:ascii="Century-Schoolbook-Roman" w:eastAsia="Times New Roman" w:hAnsi="Century-Schoolbook-Roman" w:cs="Times New Roman"/>
      <w:sz w:val="24"/>
      <w:szCs w:val="20"/>
      <w:lang w:val="sl-SI"/>
    </w:rPr>
  </w:style>
  <w:style w:type="paragraph" w:styleId="ListParagraph">
    <w:name w:val="List Paragraph"/>
    <w:basedOn w:val="Normal"/>
    <w:uiPriority w:val="34"/>
    <w:qFormat/>
    <w:rsid w:val="00DC2F9F"/>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DC2F9F"/>
    <w:pPr>
      <w:tabs>
        <w:tab w:val="left" w:pos="1134"/>
        <w:tab w:val="center" w:pos="4320"/>
        <w:tab w:val="right" w:pos="8640"/>
      </w:tabs>
      <w:overflowPunct w:val="0"/>
      <w:autoSpaceDE w:val="0"/>
      <w:autoSpaceDN w:val="0"/>
      <w:adjustRightInd w:val="0"/>
      <w:spacing w:after="0" w:line="240" w:lineRule="auto"/>
      <w:ind w:firstLine="851"/>
      <w:jc w:val="both"/>
      <w:textAlignment w:val="baseline"/>
    </w:pPr>
    <w:rPr>
      <w:rFonts w:ascii="CTimesRoman" w:eastAsia="Times New Roman" w:hAnsi="CTimesRoman" w:cs="Times New Roman"/>
      <w:sz w:val="24"/>
      <w:szCs w:val="20"/>
      <w:lang w:val="sl-SI"/>
    </w:rPr>
  </w:style>
  <w:style w:type="character" w:customStyle="1" w:styleId="FooterChar">
    <w:name w:val="Footer Char"/>
    <w:basedOn w:val="DefaultParagraphFont"/>
    <w:link w:val="Footer"/>
    <w:uiPriority w:val="99"/>
    <w:rsid w:val="00DC2F9F"/>
    <w:rPr>
      <w:rFonts w:ascii="CTimesRoman" w:eastAsia="Times New Roman" w:hAnsi="CTimesRoman" w:cs="Times New Roman"/>
      <w:sz w:val="24"/>
      <w:szCs w:val="20"/>
      <w:lang w:val="sl-SI"/>
    </w:rPr>
  </w:style>
  <w:style w:type="paragraph" w:customStyle="1" w:styleId="komisija">
    <w:name w:val="komisija"/>
    <w:basedOn w:val="Normal"/>
    <w:rsid w:val="00DC2F9F"/>
    <w:pPr>
      <w:tabs>
        <w:tab w:val="left" w:pos="1134"/>
      </w:tabs>
      <w:overflowPunct w:val="0"/>
      <w:autoSpaceDE w:val="0"/>
      <w:autoSpaceDN w:val="0"/>
      <w:adjustRightInd w:val="0"/>
      <w:spacing w:before="120" w:after="0" w:line="240" w:lineRule="auto"/>
      <w:ind w:firstLine="851"/>
      <w:jc w:val="both"/>
      <w:textAlignment w:val="baseline"/>
    </w:pPr>
    <w:rPr>
      <w:rFonts w:ascii="CTimesRoman" w:eastAsia="Times New Roman" w:hAnsi="CTimesRoman" w:cs="Times New Roman"/>
      <w:sz w:val="24"/>
      <w:szCs w:val="20"/>
      <w:lang w:val="sl-SI"/>
    </w:rPr>
  </w:style>
  <w:style w:type="paragraph" w:customStyle="1" w:styleId="gmail-msolistparagraph">
    <w:name w:val="gmail-msolistparagraph"/>
    <w:basedOn w:val="Normal"/>
    <w:rsid w:val="00DC2F9F"/>
    <w:pPr>
      <w:spacing w:before="100" w:beforeAutospacing="1" w:after="100" w:afterAutospacing="1" w:line="240" w:lineRule="auto"/>
    </w:pPr>
    <w:rPr>
      <w:rFonts w:ascii="Times New Roman" w:hAnsi="Times New Roman" w:cs="Times New Roman"/>
      <w:sz w:val="24"/>
      <w:szCs w:val="24"/>
    </w:rPr>
  </w:style>
  <w:style w:type="character" w:customStyle="1" w:styleId="Heading3Char">
    <w:name w:val="Heading 3 Char"/>
    <w:basedOn w:val="DefaultParagraphFont"/>
    <w:link w:val="Heading3"/>
    <w:rsid w:val="00400217"/>
    <w:rPr>
      <w:rFonts w:ascii="Cambria" w:eastAsia="Times New Roman" w:hAnsi="Cambria" w:cs="Times New Roman"/>
      <w:b/>
      <w:sz w:val="24"/>
      <w:szCs w:val="20"/>
    </w:rPr>
  </w:style>
  <w:style w:type="character" w:customStyle="1" w:styleId="Heading4Char">
    <w:name w:val="Heading 4 Char"/>
    <w:basedOn w:val="DefaultParagraphFont"/>
    <w:link w:val="Heading4"/>
    <w:rsid w:val="00400217"/>
    <w:rPr>
      <w:rFonts w:ascii="Cambria" w:eastAsia="Times New Roman" w:hAnsi="Cambria" w:cs="Times New Roman"/>
      <w:b/>
      <w:bCs/>
      <w:sz w:val="24"/>
      <w:szCs w:val="28"/>
      <w:lang w:val="sl-SI"/>
    </w:rPr>
  </w:style>
  <w:style w:type="paragraph" w:customStyle="1" w:styleId="Normal3">
    <w:name w:val="Normal3"/>
    <w:basedOn w:val="Normal"/>
    <w:rsid w:val="00400217"/>
    <w:pPr>
      <w:spacing w:before="100" w:beforeAutospacing="1" w:after="100" w:afterAutospacing="1" w:line="240" w:lineRule="auto"/>
    </w:pPr>
    <w:rPr>
      <w:rFonts w:ascii="Times New Roman" w:eastAsia="Times New Roman" w:hAnsi="Times New Roman" w:cs="Times New Roman"/>
      <w:sz w:val="24"/>
      <w:szCs w:val="24"/>
    </w:rPr>
  </w:style>
  <w:style w:type="paragraph" w:styleId="NormalIndent">
    <w:name w:val="Normal Indent"/>
    <w:basedOn w:val="Normal"/>
    <w:uiPriority w:val="99"/>
    <w:semiHidden/>
    <w:unhideWhenUsed/>
    <w:rsid w:val="00400217"/>
    <w:pPr>
      <w:ind w:left="720"/>
    </w:pPr>
  </w:style>
  <w:style w:type="paragraph" w:customStyle="1" w:styleId="1tekst">
    <w:name w:val="_1tekst"/>
    <w:basedOn w:val="Normal"/>
    <w:rsid w:val="00400217"/>
    <w:pPr>
      <w:spacing w:after="0" w:line="240" w:lineRule="auto"/>
      <w:ind w:left="150" w:right="150" w:firstLine="240"/>
      <w:jc w:val="both"/>
    </w:pPr>
    <w:rPr>
      <w:rFonts w:ascii="Tahoma" w:eastAsiaTheme="minorEastAsia" w:hAnsi="Tahoma" w:cs="Tahoma"/>
      <w:sz w:val="23"/>
      <w:szCs w:val="23"/>
    </w:rPr>
  </w:style>
  <w:style w:type="paragraph" w:customStyle="1" w:styleId="Default">
    <w:name w:val="Default"/>
    <w:rsid w:val="001F2E18"/>
    <w:pPr>
      <w:autoSpaceDE w:val="0"/>
      <w:autoSpaceDN w:val="0"/>
      <w:adjustRightInd w:val="0"/>
      <w:spacing w:after="0" w:line="240" w:lineRule="auto"/>
    </w:pPr>
    <w:rPr>
      <w:rFonts w:ascii="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6A1F1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A1F15"/>
    <w:rPr>
      <w:rFonts w:ascii="Segoe UI" w:hAnsi="Segoe UI" w:cs="Segoe UI"/>
      <w:sz w:val="18"/>
      <w:szCs w:val="18"/>
    </w:rPr>
  </w:style>
  <w:style w:type="character" w:styleId="CommentReference">
    <w:name w:val="annotation reference"/>
    <w:basedOn w:val="DefaultParagraphFont"/>
    <w:uiPriority w:val="99"/>
    <w:semiHidden/>
    <w:unhideWhenUsed/>
    <w:rsid w:val="004C1550"/>
    <w:rPr>
      <w:sz w:val="16"/>
      <w:szCs w:val="16"/>
    </w:rPr>
  </w:style>
  <w:style w:type="paragraph" w:styleId="CommentText">
    <w:name w:val="annotation text"/>
    <w:basedOn w:val="Normal"/>
    <w:link w:val="CommentTextChar"/>
    <w:uiPriority w:val="99"/>
    <w:semiHidden/>
    <w:unhideWhenUsed/>
    <w:rsid w:val="004C1550"/>
    <w:pPr>
      <w:spacing w:line="240" w:lineRule="auto"/>
    </w:pPr>
    <w:rPr>
      <w:sz w:val="20"/>
      <w:szCs w:val="20"/>
    </w:rPr>
  </w:style>
  <w:style w:type="character" w:customStyle="1" w:styleId="CommentTextChar">
    <w:name w:val="Comment Text Char"/>
    <w:basedOn w:val="DefaultParagraphFont"/>
    <w:link w:val="CommentText"/>
    <w:uiPriority w:val="99"/>
    <w:semiHidden/>
    <w:rsid w:val="004C1550"/>
    <w:rPr>
      <w:sz w:val="20"/>
      <w:szCs w:val="20"/>
    </w:rPr>
  </w:style>
  <w:style w:type="paragraph" w:styleId="CommentSubject">
    <w:name w:val="annotation subject"/>
    <w:basedOn w:val="CommentText"/>
    <w:next w:val="CommentText"/>
    <w:link w:val="CommentSubjectChar"/>
    <w:uiPriority w:val="99"/>
    <w:semiHidden/>
    <w:unhideWhenUsed/>
    <w:rsid w:val="004C1550"/>
    <w:rPr>
      <w:b/>
      <w:bCs/>
    </w:rPr>
  </w:style>
  <w:style w:type="character" w:customStyle="1" w:styleId="CommentSubjectChar">
    <w:name w:val="Comment Subject Char"/>
    <w:basedOn w:val="CommentTextChar"/>
    <w:link w:val="CommentSubject"/>
    <w:uiPriority w:val="99"/>
    <w:semiHidden/>
    <w:rsid w:val="004C155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002281">
      <w:bodyDiv w:val="1"/>
      <w:marLeft w:val="0"/>
      <w:marRight w:val="0"/>
      <w:marTop w:val="0"/>
      <w:marBottom w:val="0"/>
      <w:divBdr>
        <w:top w:val="none" w:sz="0" w:space="0" w:color="auto"/>
        <w:left w:val="none" w:sz="0" w:space="0" w:color="auto"/>
        <w:bottom w:val="none" w:sz="0" w:space="0" w:color="auto"/>
        <w:right w:val="none" w:sz="0" w:space="0" w:color="auto"/>
      </w:divBdr>
    </w:div>
    <w:div w:id="1237323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F67F05-A5C9-4FE6-B562-4483BE1FE3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3592</Words>
  <Characters>20475</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Kocic</dc:creator>
  <cp:lastModifiedBy>Snežana Miljković</cp:lastModifiedBy>
  <cp:revision>2</cp:revision>
  <cp:lastPrinted>2021-12-24T11:44:00Z</cp:lastPrinted>
  <dcterms:created xsi:type="dcterms:W3CDTF">2022-01-14T13:23:00Z</dcterms:created>
  <dcterms:modified xsi:type="dcterms:W3CDTF">2022-01-14T13:23:00Z</dcterms:modified>
</cp:coreProperties>
</file>